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A" w:rsidRPr="00A27AA2" w:rsidRDefault="00C9021A" w:rsidP="00D1265A">
      <w:pPr>
        <w:tabs>
          <w:tab w:val="left" w:pos="4820"/>
          <w:tab w:val="left" w:pos="4962"/>
        </w:tabs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 </w:t>
      </w:r>
      <w:r w:rsidRPr="00F409D2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39pt;height:43.5pt;visibility:visible">
            <v:imagedata r:id="rId7" o:title=""/>
          </v:shape>
        </w:pict>
      </w:r>
    </w:p>
    <w:p w:rsidR="00C9021A" w:rsidRPr="00A27AA2" w:rsidRDefault="00C9021A" w:rsidP="00D1265A">
      <w:pPr>
        <w:tabs>
          <w:tab w:val="left" w:pos="4820"/>
          <w:tab w:val="left" w:pos="4962"/>
        </w:tabs>
        <w:jc w:val="center"/>
        <w:rPr>
          <w:noProof/>
          <w:sz w:val="16"/>
          <w:szCs w:val="16"/>
          <w:lang w:val="ru-RU"/>
        </w:rPr>
      </w:pPr>
    </w:p>
    <w:p w:rsidR="00C9021A" w:rsidRPr="00415958" w:rsidRDefault="00C9021A" w:rsidP="00D1265A">
      <w:pPr>
        <w:tabs>
          <w:tab w:val="left" w:pos="4820"/>
          <w:tab w:val="left" w:pos="4962"/>
        </w:tabs>
        <w:jc w:val="center"/>
        <w:rPr>
          <w:b/>
          <w:noProof/>
          <w:sz w:val="28"/>
          <w:szCs w:val="28"/>
        </w:rPr>
      </w:pPr>
      <w:r w:rsidRPr="00415958">
        <w:rPr>
          <w:b/>
          <w:noProof/>
          <w:sz w:val="28"/>
          <w:szCs w:val="28"/>
        </w:rPr>
        <w:t>У К Р А Ї Н А</w:t>
      </w:r>
    </w:p>
    <w:p w:rsidR="00C9021A" w:rsidRDefault="00C9021A" w:rsidP="00D1265A">
      <w:pPr>
        <w:pStyle w:val="NoSpacing"/>
        <w:spacing w:before="12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9021A" w:rsidRPr="00415958" w:rsidRDefault="00C9021A" w:rsidP="00D1265A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9021A" w:rsidRPr="00415958" w:rsidRDefault="00C9021A" w:rsidP="00D1265A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9021A" w:rsidRPr="00415958" w:rsidRDefault="00C9021A" w:rsidP="00D1265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021A" w:rsidRPr="00BB1417" w:rsidRDefault="00C9021A" w:rsidP="00D1265A">
      <w:pPr>
        <w:tabs>
          <w:tab w:val="left" w:pos="4962"/>
        </w:tabs>
        <w:jc w:val="both"/>
        <w:rPr>
          <w:rFonts w:cs="Antiqua"/>
          <w:bCs/>
        </w:rPr>
      </w:pPr>
      <w:r w:rsidRPr="00BB1417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A27AA2">
        <w:rPr>
          <w:rFonts w:ascii="Times New Roman CYR" w:hAnsi="Times New Roman CYR" w:cs="Times New Roman CYR"/>
          <w:bCs/>
          <w:sz w:val="28"/>
          <w:szCs w:val="28"/>
          <w:lang w:val="ru-RU"/>
        </w:rPr>
        <w:t>14.01.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2016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B141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BB141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 w:rsidRPr="00BB1417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      </w:t>
      </w:r>
      <w:r w:rsidRPr="00BB141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 w:rsidRPr="00BB141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BB1417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</w:t>
      </w:r>
      <w:r w:rsidRPr="00BB1417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C9021A" w:rsidRDefault="00C9021A" w:rsidP="005D663C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</w:rPr>
      </w:pPr>
    </w:p>
    <w:p w:rsidR="00C9021A" w:rsidRDefault="00C9021A">
      <w:pPr>
        <w:jc w:val="both"/>
        <w:rPr>
          <w:b/>
          <w:sz w:val="28"/>
          <w:szCs w:val="28"/>
        </w:rPr>
      </w:pPr>
    </w:p>
    <w:p w:rsidR="00C9021A" w:rsidRPr="00BB1417" w:rsidRDefault="00C9021A" w:rsidP="00202F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417">
        <w:rPr>
          <w:b/>
          <w:sz w:val="28"/>
          <w:szCs w:val="28"/>
        </w:rPr>
        <w:t>Про відзначення в районі 125-річчя з дня народження</w:t>
      </w:r>
    </w:p>
    <w:p w:rsidR="00C9021A" w:rsidRPr="00BB1417" w:rsidRDefault="00C9021A" w:rsidP="00202F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417">
        <w:rPr>
          <w:b/>
          <w:sz w:val="28"/>
          <w:szCs w:val="28"/>
        </w:rPr>
        <w:t>Євгена Коновальця</w:t>
      </w:r>
    </w:p>
    <w:p w:rsidR="00C9021A" w:rsidRDefault="00C9021A" w:rsidP="00202FDF">
      <w:pPr>
        <w:widowControl w:val="0"/>
        <w:autoSpaceDE w:val="0"/>
        <w:autoSpaceDN w:val="0"/>
        <w:adjustRightInd w:val="0"/>
        <w:ind w:left="710"/>
        <w:rPr>
          <w:b/>
          <w:sz w:val="28"/>
          <w:szCs w:val="28"/>
        </w:rPr>
      </w:pPr>
    </w:p>
    <w:p w:rsidR="00C9021A" w:rsidRPr="00EF4390" w:rsidRDefault="00C9021A" w:rsidP="00202FDF">
      <w:pPr>
        <w:widowControl w:val="0"/>
        <w:autoSpaceDE w:val="0"/>
        <w:autoSpaceDN w:val="0"/>
        <w:adjustRightInd w:val="0"/>
        <w:ind w:left="710"/>
        <w:rPr>
          <w:b/>
          <w:sz w:val="28"/>
          <w:szCs w:val="28"/>
        </w:rPr>
      </w:pPr>
    </w:p>
    <w:p w:rsidR="00C9021A" w:rsidRDefault="00C9021A" w:rsidP="00077CA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Відповідно д</w:t>
      </w:r>
      <w:r>
        <w:rPr>
          <w:sz w:val="28"/>
          <w:szCs w:val="28"/>
        </w:rPr>
        <w:t>о статей 6 і 39 Закону України „</w:t>
      </w:r>
      <w:r w:rsidRPr="00EF4390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EF439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постанови Верховної Ради України від</w:t>
      </w:r>
      <w:r w:rsidRPr="00EF4390">
        <w:rPr>
          <w:sz w:val="28"/>
          <w:szCs w:val="28"/>
        </w:rPr>
        <w:t xml:space="preserve"> </w:t>
      </w:r>
      <w:r w:rsidRPr="00D85DBC">
        <w:rPr>
          <w:bCs/>
          <w:sz w:val="28"/>
          <w:szCs w:val="28"/>
        </w:rPr>
        <w:t>25 листопада 2015 року №</w:t>
      </w:r>
      <w:r>
        <w:rPr>
          <w:bCs/>
          <w:sz w:val="28"/>
          <w:szCs w:val="28"/>
        </w:rPr>
        <w:t> </w:t>
      </w:r>
      <w:r w:rsidRPr="00D85DBC">
        <w:rPr>
          <w:bCs/>
          <w:sz w:val="28"/>
          <w:szCs w:val="28"/>
        </w:rPr>
        <w:t>831-VIII</w:t>
      </w:r>
      <w:r>
        <w:rPr>
          <w:bCs/>
          <w:sz w:val="28"/>
          <w:szCs w:val="28"/>
        </w:rPr>
        <w:t xml:space="preserve"> „</w:t>
      </w:r>
      <w:r w:rsidRPr="00D85DBC">
        <w:rPr>
          <w:bCs/>
          <w:sz w:val="28"/>
          <w:szCs w:val="28"/>
        </w:rPr>
        <w:t xml:space="preserve">Про відзначення 125-річчя </w:t>
      </w:r>
      <w:r>
        <w:rPr>
          <w:bCs/>
          <w:sz w:val="28"/>
          <w:szCs w:val="28"/>
        </w:rPr>
        <w:t>з</w:t>
      </w:r>
      <w:r w:rsidRPr="00D85DBC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ня народження Євгена Коновальця”</w:t>
      </w:r>
      <w:r w:rsidRPr="00D85DBC">
        <w:rPr>
          <w:bCs/>
          <w:sz w:val="28"/>
          <w:szCs w:val="28"/>
        </w:rPr>
        <w:t>, резолюції Прем’єр-міністра України А.</w:t>
      </w:r>
      <w:r>
        <w:rPr>
          <w:bCs/>
          <w:sz w:val="28"/>
          <w:szCs w:val="28"/>
        </w:rPr>
        <w:t> Яценюка від </w:t>
      </w:r>
      <w:r w:rsidRPr="00D85DBC">
        <w:rPr>
          <w:bCs/>
          <w:sz w:val="28"/>
          <w:szCs w:val="28"/>
        </w:rPr>
        <w:t>09.12.2015 №</w:t>
      </w:r>
      <w:r>
        <w:rPr>
          <w:bCs/>
          <w:sz w:val="28"/>
          <w:szCs w:val="28"/>
        </w:rPr>
        <w:t xml:space="preserve"> 48620/1/1-15, </w:t>
      </w:r>
      <w:r w:rsidRPr="00DE5200">
        <w:rPr>
          <w:sz w:val="28"/>
          <w:szCs w:val="28"/>
          <w:lang w:eastAsia="uk-UA"/>
        </w:rPr>
        <w:t xml:space="preserve">розпорядження голови </w:t>
      </w:r>
      <w:r w:rsidRPr="00DE5200">
        <w:rPr>
          <w:sz w:val="28"/>
          <w:szCs w:val="28"/>
        </w:rPr>
        <w:t xml:space="preserve">голови Закарпатської облдержадміністрації </w:t>
      </w:r>
      <w:r>
        <w:rPr>
          <w:sz w:val="28"/>
          <w:szCs w:val="28"/>
        </w:rPr>
        <w:t xml:space="preserve">21.12.2015 № 498 </w:t>
      </w:r>
      <w:r w:rsidRPr="00BB1417">
        <w:rPr>
          <w:sz w:val="28"/>
          <w:szCs w:val="28"/>
        </w:rPr>
        <w:t>„</w:t>
      </w:r>
      <w:r>
        <w:rPr>
          <w:sz w:val="28"/>
          <w:szCs w:val="28"/>
        </w:rPr>
        <w:t>Про відзначення в області</w:t>
      </w:r>
      <w:r w:rsidRPr="00D1265A">
        <w:rPr>
          <w:sz w:val="28"/>
          <w:szCs w:val="28"/>
        </w:rPr>
        <w:t xml:space="preserve"> 125-річчя з дня народження</w:t>
      </w:r>
      <w:r>
        <w:rPr>
          <w:sz w:val="28"/>
          <w:szCs w:val="28"/>
        </w:rPr>
        <w:t xml:space="preserve"> </w:t>
      </w:r>
      <w:r w:rsidRPr="00D1265A">
        <w:rPr>
          <w:sz w:val="28"/>
          <w:szCs w:val="28"/>
        </w:rPr>
        <w:t>Євгена Коновальця</w:t>
      </w:r>
      <w:r w:rsidRPr="00BB141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4390">
        <w:rPr>
          <w:sz w:val="28"/>
          <w:szCs w:val="28"/>
        </w:rPr>
        <w:t xml:space="preserve">з метою належного вшанування пам’яті </w:t>
      </w:r>
      <w:r w:rsidRPr="00D85DBC">
        <w:rPr>
          <w:sz w:val="28"/>
          <w:szCs w:val="28"/>
        </w:rPr>
        <w:t>видатного діяча українського національно-визвольного руху,</w:t>
      </w:r>
      <w:r w:rsidRPr="00D85DB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202FDF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</w:t>
      </w:r>
      <w:hyperlink r:id="rId8" w:tooltip="Провід Українських Націоналістів" w:history="1">
        <w:r w:rsidRPr="00202FDF">
          <w:rPr>
            <w:rStyle w:val="Hyperlink"/>
            <w:color w:val="auto"/>
            <w:sz w:val="28"/>
            <w:szCs w:val="28"/>
            <w:u w:val="none"/>
          </w:rPr>
          <w:t>Проводу українських націоналістів</w:t>
        </w:r>
      </w:hyperlink>
      <w:r w:rsidRPr="00202FDF">
        <w:rPr>
          <w:sz w:val="28"/>
          <w:szCs w:val="28"/>
        </w:rPr>
        <w:t xml:space="preserve"> та першого голови </w:t>
      </w:r>
      <w:hyperlink r:id="rId9" w:tooltip="ОУН" w:history="1">
        <w:r w:rsidRPr="00202FDF">
          <w:rPr>
            <w:rStyle w:val="Hyperlink"/>
            <w:color w:val="auto"/>
            <w:sz w:val="28"/>
            <w:szCs w:val="28"/>
            <w:u w:val="none"/>
          </w:rPr>
          <w:t>ОУН</w:t>
        </w:r>
      </w:hyperlink>
      <w:r w:rsidRPr="00202FDF">
        <w:rPr>
          <w:sz w:val="28"/>
          <w:szCs w:val="28"/>
        </w:rPr>
        <w:t xml:space="preserve"> Євгена Коновальця</w:t>
      </w:r>
      <w:r w:rsidRPr="00EF4390">
        <w:rPr>
          <w:sz w:val="28"/>
          <w:szCs w:val="28"/>
        </w:rPr>
        <w:t xml:space="preserve">:  </w:t>
      </w:r>
    </w:p>
    <w:p w:rsidR="00C9021A" w:rsidRPr="00EF4390" w:rsidRDefault="00C9021A" w:rsidP="00077CA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 </w:t>
      </w:r>
    </w:p>
    <w:p w:rsidR="00C9021A" w:rsidRPr="00EF4390" w:rsidRDefault="00C9021A" w:rsidP="00077CA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F4390">
        <w:rPr>
          <w:sz w:val="28"/>
          <w:szCs w:val="28"/>
        </w:rPr>
        <w:t xml:space="preserve">Затвердити план заходів з </w:t>
      </w:r>
      <w:r>
        <w:rPr>
          <w:sz w:val="28"/>
          <w:szCs w:val="28"/>
        </w:rPr>
        <w:t>відзначення в район</w:t>
      </w:r>
      <w:r w:rsidRPr="00EF4390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125-річчя з дня народження Євгена Коновальця, що </w:t>
      </w:r>
      <w:r w:rsidRPr="00EF4390">
        <w:rPr>
          <w:sz w:val="28"/>
          <w:szCs w:val="28"/>
        </w:rPr>
        <w:t xml:space="preserve">додається.  </w:t>
      </w:r>
    </w:p>
    <w:p w:rsidR="00C9021A" w:rsidRDefault="00C9021A" w:rsidP="00077CAB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</w:t>
      </w:r>
      <w:r>
        <w:t> </w:t>
      </w:r>
      <w:r w:rsidRPr="00EF4390">
        <w:rPr>
          <w:sz w:val="28"/>
          <w:szCs w:val="28"/>
          <w:lang w:eastAsia="uk-UA"/>
        </w:rPr>
        <w:t>Відповідним структурним підрозділам</w:t>
      </w:r>
      <w:r>
        <w:rPr>
          <w:sz w:val="28"/>
          <w:szCs w:val="28"/>
          <w:lang w:eastAsia="uk-UA"/>
        </w:rPr>
        <w:t xml:space="preserve"> райдержадміністрації:</w:t>
      </w:r>
    </w:p>
    <w:p w:rsidR="00C9021A" w:rsidRDefault="00C9021A" w:rsidP="00077CAB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EF4390">
        <w:rPr>
          <w:sz w:val="28"/>
          <w:szCs w:val="28"/>
          <w:lang w:eastAsia="uk-UA"/>
        </w:rPr>
        <w:t>забезпечити вико</w:t>
      </w:r>
      <w:r>
        <w:rPr>
          <w:sz w:val="28"/>
          <w:szCs w:val="28"/>
          <w:lang w:eastAsia="uk-UA"/>
        </w:rPr>
        <w:t>нання зазначеного плану заходів;</w:t>
      </w:r>
      <w:r w:rsidRPr="00EF4390">
        <w:rPr>
          <w:sz w:val="28"/>
          <w:szCs w:val="28"/>
          <w:lang w:eastAsia="uk-UA"/>
        </w:rPr>
        <w:t xml:space="preserve"> </w:t>
      </w:r>
    </w:p>
    <w:p w:rsidR="00C9021A" w:rsidRDefault="00C9021A" w:rsidP="00077CAB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EF4390">
        <w:rPr>
          <w:sz w:val="28"/>
          <w:szCs w:val="28"/>
          <w:lang w:eastAsia="uk-UA"/>
        </w:rPr>
        <w:t>про результати проведеної роботи поінформувати</w:t>
      </w:r>
      <w:r>
        <w:rPr>
          <w:sz w:val="28"/>
          <w:szCs w:val="28"/>
          <w:lang w:eastAsia="uk-UA"/>
        </w:rPr>
        <w:t xml:space="preserve"> </w:t>
      </w:r>
      <w:r w:rsidRPr="00DE5200">
        <w:rPr>
          <w:sz w:val="28"/>
          <w:szCs w:val="28"/>
        </w:rPr>
        <w:t>сектор з питань внутрішньої політики та зв’язків з громадськістю апарату райдержадміністрації</w:t>
      </w:r>
      <w:r>
        <w:rPr>
          <w:sz w:val="28"/>
          <w:szCs w:val="28"/>
        </w:rPr>
        <w:t xml:space="preserve"> до 20 червня 2016 року.</w:t>
      </w:r>
      <w:r w:rsidRPr="00EF4390">
        <w:rPr>
          <w:sz w:val="28"/>
          <w:szCs w:val="28"/>
          <w:lang w:eastAsia="uk-UA"/>
        </w:rPr>
        <w:t xml:space="preserve"> </w:t>
      </w:r>
    </w:p>
    <w:p w:rsidR="00C9021A" w:rsidRDefault="00C9021A" w:rsidP="00077CAB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3. </w:t>
      </w:r>
      <w:r>
        <w:rPr>
          <w:sz w:val="28"/>
          <w:szCs w:val="28"/>
        </w:rPr>
        <w:t>С</w:t>
      </w:r>
      <w:r w:rsidRPr="00DE5200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DE5200">
        <w:rPr>
          <w:sz w:val="28"/>
          <w:szCs w:val="28"/>
        </w:rPr>
        <w:t xml:space="preserve"> з питань внутрішньої політики та зв’язків з громадськістю апарату райдержадміністрації</w:t>
      </w:r>
      <w:r>
        <w:rPr>
          <w:sz w:val="28"/>
          <w:szCs w:val="28"/>
          <w:lang w:eastAsia="uk-UA"/>
        </w:rPr>
        <w:t xml:space="preserve"> </w:t>
      </w:r>
      <w:r w:rsidRPr="00EF4390">
        <w:rPr>
          <w:sz w:val="28"/>
          <w:szCs w:val="28"/>
          <w:lang w:eastAsia="uk-UA"/>
        </w:rPr>
        <w:t xml:space="preserve">узагальнену інформацію подати </w:t>
      </w:r>
      <w:r>
        <w:rPr>
          <w:sz w:val="28"/>
          <w:szCs w:val="28"/>
          <w:lang w:eastAsia="uk-UA"/>
        </w:rPr>
        <w:t>д</w:t>
      </w:r>
      <w:r w:rsidRPr="00C83A52">
        <w:rPr>
          <w:sz w:val="28"/>
          <w:szCs w:val="28"/>
          <w:lang w:eastAsia="uk-UA"/>
        </w:rPr>
        <w:t>епартаменту</w:t>
      </w:r>
      <w:r w:rsidRPr="00EF4390">
        <w:rPr>
          <w:color w:val="000000"/>
          <w:sz w:val="28"/>
          <w:szCs w:val="28"/>
        </w:rPr>
        <w:t xml:space="preserve"> </w:t>
      </w:r>
      <w:r w:rsidRPr="00EF4390">
        <w:rPr>
          <w:bCs/>
          <w:color w:val="000000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Pr="00EF4390">
        <w:rPr>
          <w:sz w:val="28"/>
          <w:szCs w:val="28"/>
          <w:lang w:eastAsia="uk-UA"/>
        </w:rPr>
        <w:t xml:space="preserve"> облдержадміністрації до </w:t>
      </w:r>
      <w:r w:rsidRPr="00C83A52">
        <w:rPr>
          <w:sz w:val="28"/>
          <w:szCs w:val="28"/>
          <w:lang w:eastAsia="uk-UA"/>
        </w:rPr>
        <w:t>2</w:t>
      </w:r>
      <w:r>
        <w:rPr>
          <w:sz w:val="28"/>
          <w:szCs w:val="28"/>
          <w:lang w:eastAsia="uk-UA"/>
        </w:rPr>
        <w:t>1</w:t>
      </w:r>
      <w:r w:rsidRPr="00C83A52">
        <w:rPr>
          <w:sz w:val="28"/>
          <w:szCs w:val="28"/>
          <w:lang w:eastAsia="uk-UA"/>
        </w:rPr>
        <w:t xml:space="preserve"> червня 2016 року.</w:t>
      </w:r>
    </w:p>
    <w:p w:rsidR="00C9021A" w:rsidRPr="00EF4390" w:rsidRDefault="00C9021A" w:rsidP="00077CAB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4. </w:t>
      </w:r>
      <w:r w:rsidRPr="00EF4390">
        <w:rPr>
          <w:sz w:val="28"/>
          <w:szCs w:val="28"/>
          <w:lang w:eastAsia="uk-UA"/>
        </w:rPr>
        <w:t>Контроль за виконанням цього розпорядження покласти на</w:t>
      </w:r>
      <w:r>
        <w:rPr>
          <w:sz w:val="28"/>
          <w:szCs w:val="28"/>
        </w:rPr>
        <w:t xml:space="preserve"> керівника апарату</w:t>
      </w:r>
      <w:r w:rsidRPr="00EF4390">
        <w:rPr>
          <w:sz w:val="28"/>
          <w:szCs w:val="28"/>
        </w:rPr>
        <w:t xml:space="preserve"> державної адміністрації</w:t>
      </w:r>
      <w:r w:rsidRPr="00EF4390"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</w:rPr>
        <w:t>Терлецьку Н.В.</w:t>
      </w:r>
    </w:p>
    <w:p w:rsidR="00C9021A" w:rsidRDefault="00C9021A">
      <w:pPr>
        <w:jc w:val="both"/>
        <w:rPr>
          <w:b/>
          <w:sz w:val="28"/>
          <w:szCs w:val="28"/>
        </w:rPr>
      </w:pPr>
    </w:p>
    <w:p w:rsidR="00C9021A" w:rsidRDefault="00C9021A">
      <w:pPr>
        <w:jc w:val="both"/>
        <w:rPr>
          <w:b/>
          <w:sz w:val="28"/>
          <w:szCs w:val="28"/>
        </w:rPr>
      </w:pPr>
    </w:p>
    <w:p w:rsidR="00C9021A" w:rsidRDefault="00C9021A" w:rsidP="00B41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державної 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BB1417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І.Петрушка</w:t>
      </w:r>
    </w:p>
    <w:p w:rsidR="00C9021A" w:rsidRPr="00B41C71" w:rsidRDefault="00C9021A" w:rsidP="00B41C71">
      <w:pPr>
        <w:jc w:val="both"/>
        <w:rPr>
          <w:b/>
          <w:sz w:val="28"/>
          <w:szCs w:val="28"/>
        </w:rPr>
        <w:sectPr w:rsidR="00C9021A" w:rsidRPr="00B41C71" w:rsidSect="00BB1417"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tbl>
      <w:tblPr>
        <w:tblW w:w="0" w:type="auto"/>
        <w:tblLook w:val="00A0"/>
      </w:tblPr>
      <w:tblGrid>
        <w:gridCol w:w="6204"/>
        <w:gridCol w:w="3366"/>
      </w:tblGrid>
      <w:tr w:rsidR="00C9021A" w:rsidRPr="00EF4390" w:rsidTr="00A11C01">
        <w:tc>
          <w:tcPr>
            <w:tcW w:w="6204" w:type="dxa"/>
          </w:tcPr>
          <w:p w:rsidR="00C9021A" w:rsidRPr="00EF4390" w:rsidRDefault="00C9021A" w:rsidP="00A11C01">
            <w:pPr>
              <w:keepNext/>
              <w:tabs>
                <w:tab w:val="left" w:pos="6660"/>
              </w:tabs>
              <w:autoSpaceDE w:val="0"/>
              <w:autoSpaceDN w:val="0"/>
              <w:adjustRightInd w:val="0"/>
            </w:pPr>
          </w:p>
        </w:tc>
        <w:tc>
          <w:tcPr>
            <w:tcW w:w="3366" w:type="dxa"/>
          </w:tcPr>
          <w:p w:rsidR="00C9021A" w:rsidRPr="00A27AA2" w:rsidRDefault="00C9021A" w:rsidP="000A6FCD">
            <w:pPr>
              <w:keepNext/>
              <w:tabs>
                <w:tab w:val="left" w:pos="66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2"/>
                <w:sz w:val="28"/>
                <w:szCs w:val="28"/>
                <w:lang w:val="ru-RU"/>
              </w:rPr>
            </w:pPr>
            <w:r w:rsidRPr="00EF4390">
              <w:rPr>
                <w:rFonts w:ascii="Times New Roman CYR" w:hAnsi="Times New Roman CYR" w:cs="Times New Roman CYR"/>
                <w:caps/>
                <w:kern w:val="32"/>
                <w:sz w:val="28"/>
                <w:szCs w:val="28"/>
              </w:rPr>
              <w:t>ЗАТВЕРДЖЕНО</w:t>
            </w:r>
            <w:r w:rsidRPr="00EF4390">
              <w:rPr>
                <w:rFonts w:ascii="Times New Roman CYR" w:hAnsi="Times New Roman CYR" w:cs="Times New Roman CYR"/>
                <w:caps/>
                <w:kern w:val="32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kern w:val="32"/>
                <w:sz w:val="28"/>
                <w:szCs w:val="28"/>
              </w:rPr>
              <w:t>Розпорядження голови</w:t>
            </w:r>
            <w:r>
              <w:rPr>
                <w:rFonts w:ascii="Times New Roman CYR" w:hAnsi="Times New Roman CYR" w:cs="Times New Roman CYR"/>
                <w:kern w:val="32"/>
                <w:sz w:val="28"/>
                <w:szCs w:val="28"/>
              </w:rPr>
              <w:br/>
            </w:r>
            <w:r w:rsidRPr="00EF4390">
              <w:rPr>
                <w:rFonts w:ascii="Times New Roman CYR" w:hAnsi="Times New Roman CYR" w:cs="Times New Roman CYR"/>
                <w:kern w:val="32"/>
                <w:sz w:val="28"/>
                <w:szCs w:val="28"/>
              </w:rPr>
              <w:t>державної адміністрації</w:t>
            </w:r>
            <w:r w:rsidRPr="00EF4390">
              <w:rPr>
                <w:rFonts w:ascii="Times New Roman CYR" w:hAnsi="Times New Roman CYR" w:cs="Times New Roman CYR"/>
                <w:kern w:val="32"/>
                <w:sz w:val="28"/>
                <w:szCs w:val="28"/>
              </w:rPr>
              <w:br/>
            </w:r>
            <w:r w:rsidRPr="00A27AA2"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14.01.2016  </w:t>
            </w:r>
            <w:r w:rsidRPr="00BB141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62726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BB1417">
              <w:rPr>
                <w:rFonts w:ascii="Times New Roman CYR" w:hAnsi="Times New Roman CYR" w:cs="Times New Roman CYR"/>
                <w:kern w:val="32"/>
                <w:sz w:val="28"/>
                <w:szCs w:val="28"/>
              </w:rPr>
              <w:t xml:space="preserve">№ </w:t>
            </w:r>
            <w:r w:rsidRPr="00A27AA2">
              <w:rPr>
                <w:rFonts w:ascii="Times New Roman CYR" w:hAnsi="Times New Roman CYR" w:cs="Times New Roman CYR"/>
                <w:kern w:val="32"/>
                <w:sz w:val="28"/>
                <w:szCs w:val="28"/>
                <w:lang w:val="ru-RU"/>
              </w:rPr>
              <w:t xml:space="preserve"> 6</w:t>
            </w:r>
          </w:p>
          <w:p w:rsidR="00C9021A" w:rsidRPr="00EF4390" w:rsidRDefault="00C9021A" w:rsidP="00A11C01">
            <w:pPr>
              <w:keepNext/>
              <w:tabs>
                <w:tab w:val="left" w:pos="6660"/>
              </w:tabs>
              <w:autoSpaceDE w:val="0"/>
              <w:autoSpaceDN w:val="0"/>
              <w:adjustRightInd w:val="0"/>
            </w:pPr>
          </w:p>
        </w:tc>
      </w:tr>
    </w:tbl>
    <w:p w:rsidR="00C9021A" w:rsidRDefault="00C9021A" w:rsidP="000A6FCD">
      <w:pPr>
        <w:keepNext/>
        <w:jc w:val="center"/>
        <w:outlineLvl w:val="5"/>
        <w:rPr>
          <w:rFonts w:eastAsia="Arial Unicode MS"/>
          <w:caps/>
          <w:sz w:val="28"/>
          <w:szCs w:val="28"/>
        </w:rPr>
      </w:pPr>
    </w:p>
    <w:p w:rsidR="00C9021A" w:rsidRDefault="00C9021A" w:rsidP="000A6FCD">
      <w:pPr>
        <w:keepNext/>
        <w:jc w:val="center"/>
        <w:outlineLvl w:val="5"/>
        <w:rPr>
          <w:rFonts w:eastAsia="Arial Unicode MS"/>
          <w:caps/>
          <w:sz w:val="28"/>
          <w:szCs w:val="28"/>
        </w:rPr>
      </w:pPr>
    </w:p>
    <w:p w:rsidR="00C9021A" w:rsidRPr="00BB1417" w:rsidRDefault="00C9021A" w:rsidP="000A6FCD">
      <w:pPr>
        <w:keepNext/>
        <w:jc w:val="center"/>
        <w:outlineLvl w:val="5"/>
        <w:rPr>
          <w:rFonts w:eastAsia="Arial Unicode MS"/>
          <w:caps/>
          <w:sz w:val="28"/>
          <w:szCs w:val="28"/>
        </w:rPr>
      </w:pPr>
      <w:r w:rsidRPr="00BB1417">
        <w:rPr>
          <w:rFonts w:eastAsia="Arial Unicode MS"/>
          <w:caps/>
          <w:sz w:val="28"/>
          <w:szCs w:val="28"/>
        </w:rPr>
        <w:t>ПЛАН ЗАХОДІВ</w:t>
      </w:r>
    </w:p>
    <w:p w:rsidR="00C9021A" w:rsidRPr="00BB1417" w:rsidRDefault="00C9021A" w:rsidP="000A6FCD">
      <w:pPr>
        <w:jc w:val="center"/>
        <w:rPr>
          <w:sz w:val="28"/>
          <w:szCs w:val="28"/>
        </w:rPr>
      </w:pPr>
      <w:r w:rsidRPr="00BB1417">
        <w:rPr>
          <w:sz w:val="28"/>
          <w:szCs w:val="28"/>
        </w:rPr>
        <w:t>з відзначення в районі 125-річчя з дня народження Євгена Коновальця</w:t>
      </w:r>
    </w:p>
    <w:p w:rsidR="00C9021A" w:rsidRPr="00BB1417" w:rsidRDefault="00C9021A" w:rsidP="000A6FCD">
      <w:pPr>
        <w:jc w:val="both"/>
        <w:rPr>
          <w:sz w:val="28"/>
          <w:szCs w:val="28"/>
        </w:rPr>
      </w:pPr>
    </w:p>
    <w:p w:rsidR="00C9021A" w:rsidRPr="00BB1417" w:rsidRDefault="00C9021A" w:rsidP="000A6FCD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>1. Організувати проведення в населених пунктах району заходів з відзначення 125-річчя з дня народження Євгена Коновальця,</w:t>
      </w:r>
      <w:r w:rsidRPr="00BB1417">
        <w:rPr>
          <w:sz w:val="28"/>
        </w:rPr>
        <w:t xml:space="preserve"> </w:t>
      </w:r>
      <w:r w:rsidRPr="00BB1417">
        <w:rPr>
          <w:sz w:val="28"/>
          <w:szCs w:val="28"/>
        </w:rPr>
        <w:t>покладання вінків та квітів до пам’ятників і місць поховань воїнів УПА та Карпатської Січі за участі представників органів влади, учасників національно-визвольних змагань, молоді, громадськості, тощо.</w:t>
      </w:r>
    </w:p>
    <w:p w:rsidR="00C9021A" w:rsidRPr="00BB1417" w:rsidRDefault="00C9021A" w:rsidP="000A6FCD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78"/>
        <w:gridCol w:w="5103"/>
      </w:tblGrid>
      <w:tr w:rsidR="00C9021A" w:rsidRPr="00BB1417" w:rsidTr="000A6FCD">
        <w:tc>
          <w:tcPr>
            <w:tcW w:w="4678" w:type="dxa"/>
          </w:tcPr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9021A" w:rsidRPr="00BB1417" w:rsidRDefault="00C9021A" w:rsidP="000426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Сектор з питань внутрішньої політики та зв’язків з громадськістю апарату райдержадміністрації, відділ культури і туризму райдержадміністрації, </w:t>
            </w:r>
            <w:r w:rsidRPr="00BB1417">
              <w:rPr>
                <w:rFonts w:ascii="Times New Roman CYR" w:hAnsi="Times New Roman CYR" w:cs="Times New Roman CYR"/>
                <w:sz w:val="28"/>
                <w:szCs w:val="28"/>
              </w:rPr>
              <w:t>органи місцевого самоврядування</w:t>
            </w:r>
          </w:p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14 червня 2016 року  </w:t>
            </w:r>
          </w:p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</w:p>
        </w:tc>
      </w:tr>
    </w:tbl>
    <w:p w:rsidR="00C9021A" w:rsidRPr="00BB1417" w:rsidRDefault="00C9021A" w:rsidP="00AC7654">
      <w:pPr>
        <w:ind w:firstLine="851"/>
        <w:jc w:val="both"/>
        <w:rPr>
          <w:sz w:val="28"/>
        </w:rPr>
      </w:pPr>
      <w:r w:rsidRPr="00BB1417">
        <w:rPr>
          <w:sz w:val="28"/>
        </w:rPr>
        <w:t>2. У клубних та бібліотечних закладах району провести тематичні заходи з учасниками національно-визвольних змагань, воїнами ОУН-УПА, години історичної правди, огляди літератури, книжкові виставки, присвячені боротьбі українського народу за незалежність.</w:t>
      </w:r>
    </w:p>
    <w:p w:rsidR="00C9021A" w:rsidRPr="00BB1417" w:rsidRDefault="00C9021A" w:rsidP="000A6FCD">
      <w:pPr>
        <w:ind w:firstLine="90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C9021A" w:rsidRPr="00BB1417" w:rsidTr="00E15B7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21A" w:rsidRPr="00BB1417" w:rsidRDefault="00C9021A" w:rsidP="00A11C01">
            <w:pPr>
              <w:jc w:val="both"/>
              <w:rPr>
                <w:sz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1A" w:rsidRPr="00BB1417" w:rsidRDefault="00C9021A" w:rsidP="000426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B1417">
              <w:rPr>
                <w:sz w:val="28"/>
              </w:rPr>
              <w:t>Відділ культури і туризму райдержадміністрації</w:t>
            </w:r>
          </w:p>
          <w:p w:rsidR="00C9021A" w:rsidRPr="00BB1417" w:rsidRDefault="00C9021A" w:rsidP="000426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B1417">
              <w:rPr>
                <w:sz w:val="28"/>
              </w:rPr>
              <w:t>Травень – червень 2016 року</w:t>
            </w:r>
          </w:p>
        </w:tc>
      </w:tr>
    </w:tbl>
    <w:p w:rsidR="00C9021A" w:rsidRPr="00BB1417" w:rsidRDefault="00C9021A" w:rsidP="000A6FCD">
      <w:pPr>
        <w:ind w:firstLine="720"/>
        <w:jc w:val="both"/>
        <w:rPr>
          <w:sz w:val="20"/>
          <w:szCs w:val="20"/>
        </w:rPr>
      </w:pPr>
    </w:p>
    <w:p w:rsidR="00C9021A" w:rsidRPr="00BB1417" w:rsidRDefault="00C9021A" w:rsidP="009E6F11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>3. Провести наукову конференцію (круглий стіл) про життєвий шлях, політичну та громадську діяльність видатного діяча українського національно-визвольного руху, голови  </w:t>
      </w:r>
      <w:hyperlink r:id="rId12" w:tooltip="Провід Українських Націоналістів" w:history="1">
        <w:r w:rsidRPr="00BB1417">
          <w:rPr>
            <w:rStyle w:val="Hyperlink"/>
            <w:color w:val="auto"/>
            <w:sz w:val="28"/>
            <w:szCs w:val="28"/>
            <w:u w:val="none"/>
          </w:rPr>
          <w:t>Проводу українських націоналістів</w:t>
        </w:r>
      </w:hyperlink>
      <w:r w:rsidRPr="00BB1417">
        <w:rPr>
          <w:sz w:val="28"/>
          <w:szCs w:val="28"/>
        </w:rPr>
        <w:t xml:space="preserve"> та першого голови </w:t>
      </w:r>
      <w:hyperlink r:id="rId13" w:tooltip="ОУН" w:history="1">
        <w:r w:rsidRPr="00BB1417">
          <w:rPr>
            <w:rStyle w:val="Hyperlink"/>
            <w:color w:val="auto"/>
            <w:sz w:val="28"/>
            <w:szCs w:val="28"/>
            <w:u w:val="none"/>
          </w:rPr>
          <w:t>ОУН</w:t>
        </w:r>
      </w:hyperlink>
      <w:r w:rsidRPr="00BB1417">
        <w:rPr>
          <w:sz w:val="28"/>
          <w:szCs w:val="28"/>
        </w:rPr>
        <w:t xml:space="preserve"> Євгена Коновальця.</w:t>
      </w:r>
    </w:p>
    <w:p w:rsidR="00C9021A" w:rsidRPr="00BB1417" w:rsidRDefault="00C9021A" w:rsidP="009E6F1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C9021A" w:rsidRPr="00BB1417" w:rsidTr="00CE4B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21A" w:rsidRPr="00BB1417" w:rsidRDefault="00C9021A" w:rsidP="00A11C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1A" w:rsidRPr="00BB1417" w:rsidRDefault="00C9021A" w:rsidP="00A11C01">
            <w:pPr>
              <w:ind w:firstLine="35"/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Відділи: освіти, культури і туризму райдержадміністрації, сектор з питань внутрішньої політики та зв’язків з громадськістю апарату райдержадміністрації </w:t>
            </w:r>
          </w:p>
          <w:p w:rsidR="00C9021A" w:rsidRPr="00BB1417" w:rsidRDefault="00C9021A" w:rsidP="00BC1F0A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>Травень 2016 року</w:t>
            </w:r>
          </w:p>
        </w:tc>
      </w:tr>
    </w:tbl>
    <w:p w:rsidR="00C9021A" w:rsidRDefault="00C9021A" w:rsidP="007B4A8F">
      <w:pPr>
        <w:ind w:firstLine="851"/>
        <w:jc w:val="both"/>
        <w:rPr>
          <w:sz w:val="28"/>
          <w:szCs w:val="28"/>
        </w:rPr>
      </w:pPr>
    </w:p>
    <w:p w:rsidR="00C9021A" w:rsidRPr="00BB1417" w:rsidRDefault="00C9021A" w:rsidP="007B4A8F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 xml:space="preserve">4. Провести просвітницькі заходи, присвячені видатному діячу українського національно визвольного руху Є. Коновальцю, за участі вихованців літніх шкільних таборів загальноосвітніх навчальних закладів та загальнооздоровчих літніх таборів. </w:t>
      </w:r>
    </w:p>
    <w:p w:rsidR="00C9021A" w:rsidRPr="00BB1417" w:rsidRDefault="00C9021A" w:rsidP="000A6FCD">
      <w:pPr>
        <w:ind w:left="680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03"/>
      </w:tblGrid>
      <w:tr w:rsidR="00C9021A" w:rsidRPr="00BB1417" w:rsidTr="00CE4BFE">
        <w:tc>
          <w:tcPr>
            <w:tcW w:w="4678" w:type="dxa"/>
          </w:tcPr>
          <w:p w:rsidR="00C9021A" w:rsidRPr="00BB1417" w:rsidRDefault="00C9021A" w:rsidP="00A11C01">
            <w:pPr>
              <w:ind w:left="68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9021A" w:rsidRPr="00BB1417" w:rsidRDefault="00C9021A" w:rsidP="002D500B">
            <w:pPr>
              <w:ind w:left="34"/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Відділ освіти райдержадміністрації, </w:t>
            </w:r>
          </w:p>
          <w:p w:rsidR="00C9021A" w:rsidRPr="00BB1417" w:rsidRDefault="00C9021A" w:rsidP="002D500B">
            <w:pPr>
              <w:ind w:left="34"/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Червень  2016 року  </w:t>
            </w:r>
          </w:p>
        </w:tc>
      </w:tr>
    </w:tbl>
    <w:p w:rsidR="00C9021A" w:rsidRPr="00BB1417" w:rsidRDefault="00C9021A" w:rsidP="000A6FCD">
      <w:pPr>
        <w:ind w:left="680"/>
        <w:jc w:val="both"/>
        <w:rPr>
          <w:sz w:val="20"/>
          <w:szCs w:val="20"/>
        </w:rPr>
      </w:pPr>
    </w:p>
    <w:p w:rsidR="00C9021A" w:rsidRPr="00BB1417" w:rsidRDefault="00C9021A" w:rsidP="007B4A8F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>5. Сприяти ініціативам громадських організацій щодо пошуку та облаштуванню невідомих поховань воїнів  ОУН-УПА, упорядкуванню братських могил, місць поховань воїнів УПА та Карпатської Січі.</w:t>
      </w:r>
    </w:p>
    <w:p w:rsidR="00C9021A" w:rsidRPr="00BB1417" w:rsidRDefault="00C9021A" w:rsidP="000A6FCD">
      <w:pPr>
        <w:ind w:left="71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03"/>
      </w:tblGrid>
      <w:tr w:rsidR="00C9021A" w:rsidRPr="00BB1417" w:rsidTr="00CE4BFE">
        <w:tc>
          <w:tcPr>
            <w:tcW w:w="4678" w:type="dxa"/>
          </w:tcPr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9021A" w:rsidRPr="00BB1417" w:rsidRDefault="00C9021A" w:rsidP="000426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Сектор з питань внутрішньої політики та зв’язків з громадськістю апарату райдержадміністрації, </w:t>
            </w:r>
            <w:r w:rsidRPr="00BB1417">
              <w:rPr>
                <w:rFonts w:ascii="Times New Roman CYR" w:hAnsi="Times New Roman CYR" w:cs="Times New Roman CYR"/>
                <w:sz w:val="28"/>
                <w:szCs w:val="28"/>
              </w:rPr>
              <w:t>органи місцевого самоврядування</w:t>
            </w:r>
          </w:p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Травень – червень 2015 року  </w:t>
            </w:r>
          </w:p>
        </w:tc>
      </w:tr>
    </w:tbl>
    <w:p w:rsidR="00C9021A" w:rsidRPr="00BB1417" w:rsidRDefault="00C9021A" w:rsidP="000A6FCD">
      <w:pPr>
        <w:jc w:val="both"/>
        <w:rPr>
          <w:sz w:val="28"/>
          <w:szCs w:val="28"/>
        </w:rPr>
      </w:pPr>
    </w:p>
    <w:p w:rsidR="00C9021A" w:rsidRPr="00BB1417" w:rsidRDefault="00C9021A" w:rsidP="007B4A8F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>6. Забезпечити широке висвітлення у засобах масової інформації заходів, пов’язаних із відзначенням в районі 125-річчя з дня народження Євгена Коновальця, організувати  публікацію відповідних матеріалів у місцевій пресі.</w:t>
      </w:r>
    </w:p>
    <w:p w:rsidR="00C9021A" w:rsidRPr="00BB1417" w:rsidRDefault="00C9021A" w:rsidP="000A6FC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03"/>
      </w:tblGrid>
      <w:tr w:rsidR="00C9021A" w:rsidRPr="00BB1417" w:rsidTr="00CE4BFE">
        <w:tc>
          <w:tcPr>
            <w:tcW w:w="4678" w:type="dxa"/>
          </w:tcPr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9021A" w:rsidRPr="00BB1417" w:rsidRDefault="00C9021A" w:rsidP="000426EB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Сектор з питань внутрішньої політики та зв’язків з громадськістю апарату райдержадміністрації </w:t>
            </w:r>
          </w:p>
          <w:p w:rsidR="00C9021A" w:rsidRPr="00BB1417" w:rsidRDefault="00C9021A" w:rsidP="000426EB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 xml:space="preserve">Травень – червень 2016 року  </w:t>
            </w:r>
          </w:p>
        </w:tc>
      </w:tr>
    </w:tbl>
    <w:p w:rsidR="00C9021A" w:rsidRPr="00BB1417" w:rsidRDefault="00C9021A" w:rsidP="000A6FCD">
      <w:pPr>
        <w:jc w:val="center"/>
        <w:rPr>
          <w:sz w:val="28"/>
          <w:szCs w:val="28"/>
        </w:rPr>
      </w:pPr>
    </w:p>
    <w:p w:rsidR="00C9021A" w:rsidRDefault="00C9021A" w:rsidP="007B4A8F">
      <w:pPr>
        <w:ind w:firstLine="851"/>
        <w:jc w:val="both"/>
        <w:rPr>
          <w:sz w:val="28"/>
          <w:szCs w:val="28"/>
        </w:rPr>
      </w:pPr>
      <w:r w:rsidRPr="00BB1417">
        <w:rPr>
          <w:sz w:val="28"/>
          <w:szCs w:val="28"/>
        </w:rPr>
        <w:t>7. Вжити додаткових заходів із забезпечення громадського порядку та безпеки громадян під час проведення заходів з нагоди  відзначення в районі 125-річчя Євгена Коновальця.</w:t>
      </w:r>
    </w:p>
    <w:p w:rsidR="00C9021A" w:rsidRPr="00BB1417" w:rsidRDefault="00C9021A" w:rsidP="007B4A8F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5386"/>
      </w:tblGrid>
      <w:tr w:rsidR="00C9021A" w:rsidRPr="00BB1417" w:rsidTr="00CE4BFE">
        <w:tc>
          <w:tcPr>
            <w:tcW w:w="4395" w:type="dxa"/>
          </w:tcPr>
          <w:p w:rsidR="00C9021A" w:rsidRPr="00BB1417" w:rsidRDefault="00C9021A" w:rsidP="00A11C0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021A" w:rsidRPr="00BB1417" w:rsidRDefault="00C9021A" w:rsidP="00F32E1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>Головний спеціаліст з питань запобігання і виявлення корупції, взаємодії з правоохоронними органами та оборонної роботи апарату  райдержадміністрації спільно з Берегівським відділом поліції Головного  Управління Національної поліції в Закарпатській області, органи місцевого самоврядування</w:t>
            </w:r>
          </w:p>
          <w:p w:rsidR="00C9021A" w:rsidRPr="00BB1417" w:rsidRDefault="00C9021A" w:rsidP="00A11C01">
            <w:pPr>
              <w:jc w:val="both"/>
              <w:rPr>
                <w:sz w:val="28"/>
                <w:szCs w:val="28"/>
              </w:rPr>
            </w:pPr>
            <w:r w:rsidRPr="00BB1417">
              <w:rPr>
                <w:sz w:val="28"/>
                <w:szCs w:val="28"/>
              </w:rPr>
              <w:t>14 червня 2016 року</w:t>
            </w:r>
          </w:p>
        </w:tc>
      </w:tr>
    </w:tbl>
    <w:p w:rsidR="00C9021A" w:rsidRPr="00BB1417" w:rsidRDefault="00C9021A" w:rsidP="00BF5096">
      <w:pPr>
        <w:jc w:val="both"/>
        <w:rPr>
          <w:sz w:val="16"/>
          <w:szCs w:val="16"/>
        </w:rPr>
      </w:pPr>
    </w:p>
    <w:sectPr w:rsidR="00C9021A" w:rsidRPr="00BB1417" w:rsidSect="000A6FCD">
      <w:pgSz w:w="11907" w:h="16840" w:code="9"/>
      <w:pgMar w:top="680" w:right="426" w:bottom="1080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1A" w:rsidRDefault="00C9021A" w:rsidP="00E30160">
      <w:r>
        <w:separator/>
      </w:r>
    </w:p>
  </w:endnote>
  <w:endnote w:type="continuationSeparator" w:id="0">
    <w:p w:rsidR="00C9021A" w:rsidRDefault="00C9021A" w:rsidP="00E3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1A" w:rsidRDefault="00C9021A" w:rsidP="00E30160">
      <w:r>
        <w:separator/>
      </w:r>
    </w:p>
  </w:footnote>
  <w:footnote w:type="continuationSeparator" w:id="0">
    <w:p w:rsidR="00C9021A" w:rsidRDefault="00C9021A" w:rsidP="00E30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1A" w:rsidRPr="006F33FE" w:rsidRDefault="00C9021A">
    <w:pPr>
      <w:pStyle w:val="Header"/>
      <w:jc w:val="center"/>
      <w:rPr>
        <w:sz w:val="28"/>
        <w:szCs w:val="28"/>
      </w:rPr>
    </w:pPr>
    <w:r w:rsidRPr="006F33FE">
      <w:rPr>
        <w:sz w:val="28"/>
        <w:szCs w:val="28"/>
      </w:rPr>
      <w:fldChar w:fldCharType="begin"/>
    </w:r>
    <w:r w:rsidRPr="006F33FE">
      <w:rPr>
        <w:sz w:val="28"/>
        <w:szCs w:val="28"/>
      </w:rPr>
      <w:instrText xml:space="preserve"> PAGE   \* MERGEFORMAT </w:instrText>
    </w:r>
    <w:r w:rsidRPr="006F33F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F33FE">
      <w:rPr>
        <w:sz w:val="28"/>
        <w:szCs w:val="28"/>
      </w:rPr>
      <w:fldChar w:fldCharType="end"/>
    </w:r>
  </w:p>
  <w:p w:rsidR="00C9021A" w:rsidRDefault="00C90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1A" w:rsidRDefault="00C9021A">
    <w:pPr>
      <w:pStyle w:val="Header"/>
      <w:jc w:val="center"/>
    </w:pPr>
  </w:p>
  <w:p w:rsidR="00C9021A" w:rsidRDefault="00C90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70"/>
    <w:multiLevelType w:val="hybridMultilevel"/>
    <w:tmpl w:val="3E3AA916"/>
    <w:lvl w:ilvl="0" w:tplc="457C38B2">
      <w:start w:val="1"/>
      <w:numFmt w:val="decimal"/>
      <w:lvlText w:val="%1."/>
      <w:lvlJc w:val="left"/>
      <w:pPr>
        <w:tabs>
          <w:tab w:val="num" w:pos="710"/>
        </w:tabs>
        <w:ind w:left="30" w:firstLine="6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023E6"/>
    <w:multiLevelType w:val="hybridMultilevel"/>
    <w:tmpl w:val="D17632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C5092"/>
    <w:multiLevelType w:val="hybridMultilevel"/>
    <w:tmpl w:val="3B14D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653A7"/>
    <w:multiLevelType w:val="hybridMultilevel"/>
    <w:tmpl w:val="38489DF4"/>
    <w:lvl w:ilvl="0" w:tplc="8BCC75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2101"/>
    <w:multiLevelType w:val="hybridMultilevel"/>
    <w:tmpl w:val="E37ED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57F94"/>
    <w:multiLevelType w:val="hybridMultilevel"/>
    <w:tmpl w:val="9E54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30316"/>
    <w:multiLevelType w:val="multilevel"/>
    <w:tmpl w:val="BC6AA8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</w:rPr>
    </w:lvl>
  </w:abstractNum>
  <w:abstractNum w:abstractNumId="7">
    <w:nsid w:val="0FC35C94"/>
    <w:multiLevelType w:val="multilevel"/>
    <w:tmpl w:val="08946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3409D"/>
    <w:multiLevelType w:val="multilevel"/>
    <w:tmpl w:val="08946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9F24D5"/>
    <w:multiLevelType w:val="multilevel"/>
    <w:tmpl w:val="C7188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17258"/>
    <w:multiLevelType w:val="hybridMultilevel"/>
    <w:tmpl w:val="FAE27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95BDE"/>
    <w:multiLevelType w:val="hybridMultilevel"/>
    <w:tmpl w:val="3978121C"/>
    <w:lvl w:ilvl="0" w:tplc="8BCC75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F666A0"/>
    <w:multiLevelType w:val="hybridMultilevel"/>
    <w:tmpl w:val="CC660208"/>
    <w:lvl w:ilvl="0" w:tplc="E2AC7A3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13">
    <w:nsid w:val="490211EF"/>
    <w:multiLevelType w:val="multilevel"/>
    <w:tmpl w:val="954C0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abstractNum w:abstractNumId="14">
    <w:nsid w:val="4A8E5BA3"/>
    <w:multiLevelType w:val="multilevel"/>
    <w:tmpl w:val="26AE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4BED112B"/>
    <w:multiLevelType w:val="hybridMultilevel"/>
    <w:tmpl w:val="DCFC3BC2"/>
    <w:lvl w:ilvl="0" w:tplc="8AB8476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47B4358"/>
    <w:multiLevelType w:val="hybridMultilevel"/>
    <w:tmpl w:val="B25AA5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4566"/>
    <w:multiLevelType w:val="hybridMultilevel"/>
    <w:tmpl w:val="36B2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717F9"/>
    <w:multiLevelType w:val="hybridMultilevel"/>
    <w:tmpl w:val="08946A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D2A62"/>
    <w:multiLevelType w:val="hybridMultilevel"/>
    <w:tmpl w:val="EBDA8DBC"/>
    <w:lvl w:ilvl="0" w:tplc="D4C403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0737002"/>
    <w:multiLevelType w:val="hybridMultilevel"/>
    <w:tmpl w:val="7F7E669C"/>
    <w:lvl w:ilvl="0" w:tplc="A2B43E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624B32DB"/>
    <w:multiLevelType w:val="hybridMultilevel"/>
    <w:tmpl w:val="C8A4C4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70C23"/>
    <w:multiLevelType w:val="hybridMultilevel"/>
    <w:tmpl w:val="BF3C08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42DC7"/>
    <w:multiLevelType w:val="hybridMultilevel"/>
    <w:tmpl w:val="C71889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F2875"/>
    <w:multiLevelType w:val="hybridMultilevel"/>
    <w:tmpl w:val="8CAC2D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6"/>
  </w:num>
  <w:num w:numId="5">
    <w:abstractNumId w:val="5"/>
  </w:num>
  <w:num w:numId="6">
    <w:abstractNumId w:val="23"/>
  </w:num>
  <w:num w:numId="7">
    <w:abstractNumId w:val="9"/>
  </w:num>
  <w:num w:numId="8">
    <w:abstractNumId w:val="10"/>
  </w:num>
  <w:num w:numId="9">
    <w:abstractNumId w:val="20"/>
  </w:num>
  <w:num w:numId="10">
    <w:abstractNumId w:val="19"/>
  </w:num>
  <w:num w:numId="11">
    <w:abstractNumId w:val="24"/>
  </w:num>
  <w:num w:numId="12">
    <w:abstractNumId w:val="12"/>
  </w:num>
  <w:num w:numId="13">
    <w:abstractNumId w:val="17"/>
  </w:num>
  <w:num w:numId="14">
    <w:abstractNumId w:val="22"/>
  </w:num>
  <w:num w:numId="15">
    <w:abstractNumId w:val="2"/>
  </w:num>
  <w:num w:numId="16">
    <w:abstractNumId w:val="4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6"/>
  </w:num>
  <w:num w:numId="22">
    <w:abstractNumId w:val="3"/>
  </w:num>
  <w:num w:numId="23">
    <w:abstractNumId w:val="11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9A"/>
    <w:rsid w:val="00002DC7"/>
    <w:rsid w:val="0000412E"/>
    <w:rsid w:val="00004BF1"/>
    <w:rsid w:val="00007EEB"/>
    <w:rsid w:val="00027385"/>
    <w:rsid w:val="000426EB"/>
    <w:rsid w:val="00046A83"/>
    <w:rsid w:val="00053166"/>
    <w:rsid w:val="00054BD0"/>
    <w:rsid w:val="0005515C"/>
    <w:rsid w:val="0005522A"/>
    <w:rsid w:val="0005584D"/>
    <w:rsid w:val="00065E8F"/>
    <w:rsid w:val="00073E0A"/>
    <w:rsid w:val="00077CAB"/>
    <w:rsid w:val="00085D58"/>
    <w:rsid w:val="00091DEC"/>
    <w:rsid w:val="00092FED"/>
    <w:rsid w:val="000941D7"/>
    <w:rsid w:val="000A6FCD"/>
    <w:rsid w:val="000B0E64"/>
    <w:rsid w:val="000B47AD"/>
    <w:rsid w:val="000B6075"/>
    <w:rsid w:val="000C0366"/>
    <w:rsid w:val="000C051F"/>
    <w:rsid w:val="000D4400"/>
    <w:rsid w:val="000E1F75"/>
    <w:rsid w:val="000E6F3B"/>
    <w:rsid w:val="00104230"/>
    <w:rsid w:val="001068E0"/>
    <w:rsid w:val="00114F58"/>
    <w:rsid w:val="001179BB"/>
    <w:rsid w:val="00125305"/>
    <w:rsid w:val="00140187"/>
    <w:rsid w:val="001436C1"/>
    <w:rsid w:val="00143A2C"/>
    <w:rsid w:val="0015562E"/>
    <w:rsid w:val="00155F6E"/>
    <w:rsid w:val="00163C1E"/>
    <w:rsid w:val="00195DEB"/>
    <w:rsid w:val="001A2C86"/>
    <w:rsid w:val="001A5AA4"/>
    <w:rsid w:val="001C206F"/>
    <w:rsid w:val="001C67BB"/>
    <w:rsid w:val="001D1356"/>
    <w:rsid w:val="001D5ED5"/>
    <w:rsid w:val="001E05D3"/>
    <w:rsid w:val="001E1BBE"/>
    <w:rsid w:val="001E3DBA"/>
    <w:rsid w:val="001E5FDB"/>
    <w:rsid w:val="001F0D50"/>
    <w:rsid w:val="001F5443"/>
    <w:rsid w:val="00202FDF"/>
    <w:rsid w:val="0022513A"/>
    <w:rsid w:val="002465EE"/>
    <w:rsid w:val="002609F9"/>
    <w:rsid w:val="00262729"/>
    <w:rsid w:val="00270D61"/>
    <w:rsid w:val="00275F91"/>
    <w:rsid w:val="002A2A34"/>
    <w:rsid w:val="002A5E32"/>
    <w:rsid w:val="002A69B7"/>
    <w:rsid w:val="002B0BDB"/>
    <w:rsid w:val="002B0F5D"/>
    <w:rsid w:val="002B3383"/>
    <w:rsid w:val="002C177A"/>
    <w:rsid w:val="002D39A4"/>
    <w:rsid w:val="002D500B"/>
    <w:rsid w:val="002D680A"/>
    <w:rsid w:val="002F3855"/>
    <w:rsid w:val="002F5576"/>
    <w:rsid w:val="00303E5C"/>
    <w:rsid w:val="003064BC"/>
    <w:rsid w:val="00310D92"/>
    <w:rsid w:val="00310DEA"/>
    <w:rsid w:val="003264CF"/>
    <w:rsid w:val="0035277D"/>
    <w:rsid w:val="0035710A"/>
    <w:rsid w:val="003764F6"/>
    <w:rsid w:val="003846A0"/>
    <w:rsid w:val="00386CBB"/>
    <w:rsid w:val="00393FFB"/>
    <w:rsid w:val="003A1FFA"/>
    <w:rsid w:val="003A631C"/>
    <w:rsid w:val="003B29E9"/>
    <w:rsid w:val="003B7C0F"/>
    <w:rsid w:val="003C1439"/>
    <w:rsid w:val="003C2045"/>
    <w:rsid w:val="003C4453"/>
    <w:rsid w:val="003C6BEA"/>
    <w:rsid w:val="003C7B04"/>
    <w:rsid w:val="003D1728"/>
    <w:rsid w:val="003D62A6"/>
    <w:rsid w:val="003D64B6"/>
    <w:rsid w:val="003E3A04"/>
    <w:rsid w:val="003E7307"/>
    <w:rsid w:val="003F3950"/>
    <w:rsid w:val="003F3D5F"/>
    <w:rsid w:val="003F59CC"/>
    <w:rsid w:val="003F6F69"/>
    <w:rsid w:val="00415834"/>
    <w:rsid w:val="00415958"/>
    <w:rsid w:val="00420DC9"/>
    <w:rsid w:val="0042456B"/>
    <w:rsid w:val="00425329"/>
    <w:rsid w:val="00437F7F"/>
    <w:rsid w:val="00442B3D"/>
    <w:rsid w:val="004675F9"/>
    <w:rsid w:val="004776F6"/>
    <w:rsid w:val="00483FD6"/>
    <w:rsid w:val="00485E28"/>
    <w:rsid w:val="00487AB6"/>
    <w:rsid w:val="00493BCC"/>
    <w:rsid w:val="00493ED2"/>
    <w:rsid w:val="0049709C"/>
    <w:rsid w:val="004A1C66"/>
    <w:rsid w:val="004C1BF6"/>
    <w:rsid w:val="004C2012"/>
    <w:rsid w:val="004C2E80"/>
    <w:rsid w:val="004E0DDF"/>
    <w:rsid w:val="004F7F87"/>
    <w:rsid w:val="00501119"/>
    <w:rsid w:val="005041DF"/>
    <w:rsid w:val="00510300"/>
    <w:rsid w:val="005103A6"/>
    <w:rsid w:val="00515CF1"/>
    <w:rsid w:val="00516149"/>
    <w:rsid w:val="005254FB"/>
    <w:rsid w:val="00534641"/>
    <w:rsid w:val="005508BB"/>
    <w:rsid w:val="005702E7"/>
    <w:rsid w:val="005732F9"/>
    <w:rsid w:val="005A0586"/>
    <w:rsid w:val="005D20AD"/>
    <w:rsid w:val="005D663C"/>
    <w:rsid w:val="005D67CA"/>
    <w:rsid w:val="005E3F52"/>
    <w:rsid w:val="005F122C"/>
    <w:rsid w:val="006012A0"/>
    <w:rsid w:val="00602E69"/>
    <w:rsid w:val="0060523A"/>
    <w:rsid w:val="0060655D"/>
    <w:rsid w:val="006154C2"/>
    <w:rsid w:val="00616E73"/>
    <w:rsid w:val="00624612"/>
    <w:rsid w:val="00626213"/>
    <w:rsid w:val="00627266"/>
    <w:rsid w:val="00627CD0"/>
    <w:rsid w:val="00631655"/>
    <w:rsid w:val="00635F9A"/>
    <w:rsid w:val="00641B7D"/>
    <w:rsid w:val="006468F6"/>
    <w:rsid w:val="00657CC7"/>
    <w:rsid w:val="00681D4B"/>
    <w:rsid w:val="006864A4"/>
    <w:rsid w:val="006A097D"/>
    <w:rsid w:val="006A1876"/>
    <w:rsid w:val="006B2152"/>
    <w:rsid w:val="006B3DC3"/>
    <w:rsid w:val="006B7AF1"/>
    <w:rsid w:val="006D06E2"/>
    <w:rsid w:val="006D3277"/>
    <w:rsid w:val="006D5B3D"/>
    <w:rsid w:val="006D5EFB"/>
    <w:rsid w:val="006E1410"/>
    <w:rsid w:val="006F33FE"/>
    <w:rsid w:val="007016BF"/>
    <w:rsid w:val="00713155"/>
    <w:rsid w:val="0071701E"/>
    <w:rsid w:val="007200E2"/>
    <w:rsid w:val="0072276F"/>
    <w:rsid w:val="007375EC"/>
    <w:rsid w:val="007430A6"/>
    <w:rsid w:val="00744725"/>
    <w:rsid w:val="007463CB"/>
    <w:rsid w:val="00747C00"/>
    <w:rsid w:val="00757A21"/>
    <w:rsid w:val="00760308"/>
    <w:rsid w:val="0077268C"/>
    <w:rsid w:val="00783DB6"/>
    <w:rsid w:val="007901CD"/>
    <w:rsid w:val="007A050E"/>
    <w:rsid w:val="007A53BC"/>
    <w:rsid w:val="007A5605"/>
    <w:rsid w:val="007B3171"/>
    <w:rsid w:val="007B388E"/>
    <w:rsid w:val="007B4A8F"/>
    <w:rsid w:val="007C5206"/>
    <w:rsid w:val="007D6E32"/>
    <w:rsid w:val="0080046F"/>
    <w:rsid w:val="00803E61"/>
    <w:rsid w:val="00810DA7"/>
    <w:rsid w:val="00823536"/>
    <w:rsid w:val="0083527B"/>
    <w:rsid w:val="00835EA0"/>
    <w:rsid w:val="00850BA7"/>
    <w:rsid w:val="00851AEE"/>
    <w:rsid w:val="00864024"/>
    <w:rsid w:val="00882457"/>
    <w:rsid w:val="00892271"/>
    <w:rsid w:val="00893B91"/>
    <w:rsid w:val="008A5F36"/>
    <w:rsid w:val="008B0176"/>
    <w:rsid w:val="008B2E9B"/>
    <w:rsid w:val="008B58A9"/>
    <w:rsid w:val="008C3321"/>
    <w:rsid w:val="008D7113"/>
    <w:rsid w:val="008D7CB1"/>
    <w:rsid w:val="008E0FAD"/>
    <w:rsid w:val="008E2F93"/>
    <w:rsid w:val="008F19B1"/>
    <w:rsid w:val="0090423C"/>
    <w:rsid w:val="00927754"/>
    <w:rsid w:val="00931B4D"/>
    <w:rsid w:val="00932C2C"/>
    <w:rsid w:val="00952F1F"/>
    <w:rsid w:val="009650FF"/>
    <w:rsid w:val="009741FA"/>
    <w:rsid w:val="00985A88"/>
    <w:rsid w:val="009932E6"/>
    <w:rsid w:val="009B0F01"/>
    <w:rsid w:val="009B3BEE"/>
    <w:rsid w:val="009B5C0E"/>
    <w:rsid w:val="009D0D6D"/>
    <w:rsid w:val="009E6F11"/>
    <w:rsid w:val="009F1BE2"/>
    <w:rsid w:val="00A00078"/>
    <w:rsid w:val="00A00DA3"/>
    <w:rsid w:val="00A01291"/>
    <w:rsid w:val="00A04671"/>
    <w:rsid w:val="00A04F1F"/>
    <w:rsid w:val="00A11C01"/>
    <w:rsid w:val="00A16311"/>
    <w:rsid w:val="00A27AA2"/>
    <w:rsid w:val="00A32408"/>
    <w:rsid w:val="00A36929"/>
    <w:rsid w:val="00A3724E"/>
    <w:rsid w:val="00A41C71"/>
    <w:rsid w:val="00A420E5"/>
    <w:rsid w:val="00A460A1"/>
    <w:rsid w:val="00A502A0"/>
    <w:rsid w:val="00A50D96"/>
    <w:rsid w:val="00A51D3F"/>
    <w:rsid w:val="00A747ED"/>
    <w:rsid w:val="00A85342"/>
    <w:rsid w:val="00A8790D"/>
    <w:rsid w:val="00AA0805"/>
    <w:rsid w:val="00AA1AFB"/>
    <w:rsid w:val="00AC284A"/>
    <w:rsid w:val="00AC343E"/>
    <w:rsid w:val="00AC7654"/>
    <w:rsid w:val="00AE1A5C"/>
    <w:rsid w:val="00B036CC"/>
    <w:rsid w:val="00B0691F"/>
    <w:rsid w:val="00B17943"/>
    <w:rsid w:val="00B26D49"/>
    <w:rsid w:val="00B306BD"/>
    <w:rsid w:val="00B41264"/>
    <w:rsid w:val="00B41C71"/>
    <w:rsid w:val="00B43928"/>
    <w:rsid w:val="00B44D3F"/>
    <w:rsid w:val="00B4648D"/>
    <w:rsid w:val="00B5078C"/>
    <w:rsid w:val="00B53285"/>
    <w:rsid w:val="00B54E76"/>
    <w:rsid w:val="00B558B7"/>
    <w:rsid w:val="00B72CA4"/>
    <w:rsid w:val="00B75075"/>
    <w:rsid w:val="00BB1417"/>
    <w:rsid w:val="00BB44AA"/>
    <w:rsid w:val="00BC0F9C"/>
    <w:rsid w:val="00BC1F0A"/>
    <w:rsid w:val="00BE3726"/>
    <w:rsid w:val="00BE773E"/>
    <w:rsid w:val="00BF2868"/>
    <w:rsid w:val="00BF5096"/>
    <w:rsid w:val="00C00AA1"/>
    <w:rsid w:val="00C07DA2"/>
    <w:rsid w:val="00C26389"/>
    <w:rsid w:val="00C37B09"/>
    <w:rsid w:val="00C40606"/>
    <w:rsid w:val="00C45E73"/>
    <w:rsid w:val="00C4713B"/>
    <w:rsid w:val="00C50C20"/>
    <w:rsid w:val="00C52CD1"/>
    <w:rsid w:val="00C66A75"/>
    <w:rsid w:val="00C77C78"/>
    <w:rsid w:val="00C80877"/>
    <w:rsid w:val="00C8199D"/>
    <w:rsid w:val="00C83A52"/>
    <w:rsid w:val="00C87453"/>
    <w:rsid w:val="00C9021A"/>
    <w:rsid w:val="00C92504"/>
    <w:rsid w:val="00C96D76"/>
    <w:rsid w:val="00C96FBB"/>
    <w:rsid w:val="00CB038E"/>
    <w:rsid w:val="00CB3676"/>
    <w:rsid w:val="00CB7D5F"/>
    <w:rsid w:val="00CC19DA"/>
    <w:rsid w:val="00CC37DA"/>
    <w:rsid w:val="00CC54D1"/>
    <w:rsid w:val="00CD529B"/>
    <w:rsid w:val="00CD5382"/>
    <w:rsid w:val="00CD615F"/>
    <w:rsid w:val="00CE2CE3"/>
    <w:rsid w:val="00CE4BFE"/>
    <w:rsid w:val="00CE6E8A"/>
    <w:rsid w:val="00CE787A"/>
    <w:rsid w:val="00CF0B4B"/>
    <w:rsid w:val="00CF2E08"/>
    <w:rsid w:val="00CF7594"/>
    <w:rsid w:val="00D02F48"/>
    <w:rsid w:val="00D068E7"/>
    <w:rsid w:val="00D1265A"/>
    <w:rsid w:val="00D37E4D"/>
    <w:rsid w:val="00D406DE"/>
    <w:rsid w:val="00D47750"/>
    <w:rsid w:val="00D50E33"/>
    <w:rsid w:val="00D517C8"/>
    <w:rsid w:val="00D60DC1"/>
    <w:rsid w:val="00D73928"/>
    <w:rsid w:val="00D8585C"/>
    <w:rsid w:val="00D85DBC"/>
    <w:rsid w:val="00D90126"/>
    <w:rsid w:val="00D91664"/>
    <w:rsid w:val="00D91F7C"/>
    <w:rsid w:val="00D9234A"/>
    <w:rsid w:val="00DA79B2"/>
    <w:rsid w:val="00DA7ABE"/>
    <w:rsid w:val="00DB4B6C"/>
    <w:rsid w:val="00DC339F"/>
    <w:rsid w:val="00DE5200"/>
    <w:rsid w:val="00DF62DB"/>
    <w:rsid w:val="00E0077E"/>
    <w:rsid w:val="00E0119A"/>
    <w:rsid w:val="00E06958"/>
    <w:rsid w:val="00E1338B"/>
    <w:rsid w:val="00E14E7D"/>
    <w:rsid w:val="00E15B7B"/>
    <w:rsid w:val="00E204A1"/>
    <w:rsid w:val="00E252F9"/>
    <w:rsid w:val="00E30160"/>
    <w:rsid w:val="00E3592B"/>
    <w:rsid w:val="00E4218C"/>
    <w:rsid w:val="00E525DF"/>
    <w:rsid w:val="00E53B53"/>
    <w:rsid w:val="00E54F09"/>
    <w:rsid w:val="00E65C62"/>
    <w:rsid w:val="00E6642C"/>
    <w:rsid w:val="00E664F1"/>
    <w:rsid w:val="00E724F0"/>
    <w:rsid w:val="00E77863"/>
    <w:rsid w:val="00E929C9"/>
    <w:rsid w:val="00EA463E"/>
    <w:rsid w:val="00EA6B52"/>
    <w:rsid w:val="00EA6ED3"/>
    <w:rsid w:val="00EA7DB7"/>
    <w:rsid w:val="00EB2FAA"/>
    <w:rsid w:val="00ED0DD7"/>
    <w:rsid w:val="00ED43C9"/>
    <w:rsid w:val="00EE40C0"/>
    <w:rsid w:val="00EF4185"/>
    <w:rsid w:val="00EF4390"/>
    <w:rsid w:val="00F02E87"/>
    <w:rsid w:val="00F30F0E"/>
    <w:rsid w:val="00F32E1D"/>
    <w:rsid w:val="00F32F50"/>
    <w:rsid w:val="00F409D2"/>
    <w:rsid w:val="00F47D61"/>
    <w:rsid w:val="00F5512F"/>
    <w:rsid w:val="00F64D4F"/>
    <w:rsid w:val="00F67FE5"/>
    <w:rsid w:val="00F709AF"/>
    <w:rsid w:val="00F716B8"/>
    <w:rsid w:val="00F80251"/>
    <w:rsid w:val="00F94F27"/>
    <w:rsid w:val="00FB6343"/>
    <w:rsid w:val="00FB77B0"/>
    <w:rsid w:val="00FB7949"/>
    <w:rsid w:val="00FC0397"/>
    <w:rsid w:val="00FD63D1"/>
    <w:rsid w:val="00FE639F"/>
    <w:rsid w:val="00FE73EE"/>
    <w:rsid w:val="00FF1347"/>
    <w:rsid w:val="00FF271E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F"/>
    <w:rPr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691F"/>
    <w:pPr>
      <w:keepNext/>
      <w:jc w:val="right"/>
      <w:outlineLvl w:val="5"/>
    </w:pPr>
    <w:rPr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09D2"/>
    <w:rPr>
      <w:rFonts w:ascii="Calibri" w:hAnsi="Calibri" w:cs="Times New Roman"/>
      <w:b/>
      <w:bCs/>
      <w:lang w:val="uk-UA"/>
    </w:rPr>
  </w:style>
  <w:style w:type="table" w:styleId="TableGrid">
    <w:name w:val="Table Grid"/>
    <w:basedOn w:val="TableNormal"/>
    <w:uiPriority w:val="99"/>
    <w:rsid w:val="005508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0691F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</w:rPr>
  </w:style>
  <w:style w:type="paragraph" w:customStyle="1" w:styleId="1">
    <w:name w:val="Знак Знак1"/>
    <w:basedOn w:val="Normal"/>
    <w:uiPriority w:val="99"/>
    <w:rsid w:val="00BE773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44D3F"/>
    <w:pPr>
      <w:ind w:left="708"/>
    </w:pPr>
  </w:style>
  <w:style w:type="character" w:customStyle="1" w:styleId="rvts23">
    <w:name w:val="rvts23"/>
    <w:uiPriority w:val="99"/>
    <w:rsid w:val="00B44D3F"/>
  </w:style>
  <w:style w:type="paragraph" w:customStyle="1" w:styleId="a">
    <w:name w:val="Ж_Текст"/>
    <w:basedOn w:val="Normal"/>
    <w:uiPriority w:val="99"/>
    <w:rsid w:val="00B44D3F"/>
    <w:pPr>
      <w:spacing w:after="200" w:line="276" w:lineRule="auto"/>
      <w:ind w:firstLine="567"/>
      <w:jc w:val="both"/>
    </w:pPr>
    <w:rPr>
      <w:lang w:eastAsia="en-US"/>
    </w:rPr>
  </w:style>
  <w:style w:type="paragraph" w:customStyle="1" w:styleId="rvps2">
    <w:name w:val="rvps2"/>
    <w:basedOn w:val="Normal"/>
    <w:uiPriority w:val="99"/>
    <w:rsid w:val="00B44D3F"/>
    <w:pPr>
      <w:spacing w:before="100" w:beforeAutospacing="1" w:after="100" w:afterAutospacing="1"/>
    </w:pPr>
    <w:rPr>
      <w:lang w:eastAsia="uk-UA"/>
    </w:rPr>
  </w:style>
  <w:style w:type="paragraph" w:styleId="BalloonText">
    <w:name w:val="Balloon Text"/>
    <w:basedOn w:val="Normal"/>
    <w:link w:val="BalloonTextChar"/>
    <w:uiPriority w:val="99"/>
    <w:rsid w:val="008E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F93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E301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160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E301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160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202FD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1265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0%B2%D1%96%D0%B4_%D0%A3%D0%BA%D1%80%D0%B0%D1%97%D0%BD%D1%81%D1%8C%D0%BA%D0%B8%D1%85_%D0%9D%D0%B0%D1%86%D1%96%D0%BE%D0%BD%D0%B0%D0%BB%D1%96%D1%81%D1%82%D1%96%D0%B2" TargetMode="External"/><Relationship Id="rId13" Type="http://schemas.openxmlformats.org/officeDocument/2006/relationships/hyperlink" Target="https://uk.wikipedia.org/wiki/%D0%9E%D0%A3%D0%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k.wikipedia.org/wiki/%D0%9F%D1%80%D0%BE%D0%B2%D1%96%D0%B4_%D0%A3%D0%BA%D1%80%D0%B0%D1%97%D0%BD%D1%81%D1%8C%D0%BA%D0%B8%D1%85_%D0%9D%D0%B0%D1%86%D1%96%D0%BE%D0%BD%D0%B0%D0%BB%D1%96%D1%81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A3%D0%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798</Words>
  <Characters>4554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Medical</dc:creator>
  <cp:keywords/>
  <dc:description/>
  <cp:lastModifiedBy>Admin</cp:lastModifiedBy>
  <cp:revision>13</cp:revision>
  <cp:lastPrinted>2016-01-13T08:23:00Z</cp:lastPrinted>
  <dcterms:created xsi:type="dcterms:W3CDTF">2006-01-13T09:43:00Z</dcterms:created>
  <dcterms:modified xsi:type="dcterms:W3CDTF">2016-02-02T12:02:00Z</dcterms:modified>
</cp:coreProperties>
</file>