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B8E" w:rsidRPr="007430F6" w:rsidRDefault="00E24B8E" w:rsidP="00460174">
      <w:pPr>
        <w:shd w:val="clear" w:color="auto" w:fill="FFFFFF"/>
        <w:spacing w:after="120" w:line="240" w:lineRule="auto"/>
        <w:jc w:val="center"/>
        <w:rPr>
          <w:rFonts w:ascii="Times New Roman" w:hAnsi="Times New Roman"/>
          <w:b/>
          <w:bCs/>
          <w:sz w:val="20"/>
          <w:szCs w:val="20"/>
          <w:lang w:val="uk-UA" w:eastAsia="ru-RU"/>
        </w:rPr>
      </w:pPr>
      <w:r>
        <w:rPr>
          <w:rFonts w:ascii="Times New Roman" w:hAnsi="Times New Roman"/>
          <w:b/>
          <w:noProof/>
          <w:sz w:val="20"/>
          <w:szCs w:val="20"/>
          <w:lang w:val="en-US" w:eastAsia="ru-RU"/>
        </w:rPr>
        <w:t xml:space="preserve">  </w:t>
      </w:r>
      <w:r w:rsidRPr="007537D0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6" o:title=""/>
          </v:shape>
        </w:pict>
      </w:r>
    </w:p>
    <w:p w:rsidR="00E24B8E" w:rsidRPr="007430F6" w:rsidRDefault="00E24B8E" w:rsidP="00460174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>У К Р А Ї Н А</w:t>
      </w:r>
    </w:p>
    <w:p w:rsidR="00E24B8E" w:rsidRPr="007430F6" w:rsidRDefault="00E24B8E" w:rsidP="00460174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44"/>
          <w:szCs w:val="44"/>
          <w:lang w:val="uk-UA" w:eastAsia="ru-RU"/>
        </w:rPr>
      </w:pPr>
      <w:r w:rsidRPr="007430F6">
        <w:rPr>
          <w:rFonts w:ascii="Times New Roman" w:hAnsi="Times New Roman"/>
          <w:b/>
          <w:bCs/>
          <w:sz w:val="44"/>
          <w:szCs w:val="44"/>
          <w:lang w:val="uk-UA" w:eastAsia="ru-RU"/>
        </w:rPr>
        <w:t>Р О З П О Р Я Д Ж Е Н Н Я</w:t>
      </w:r>
    </w:p>
    <w:p w:rsidR="00E24B8E" w:rsidRPr="007430F6" w:rsidRDefault="00E24B8E" w:rsidP="0046017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голови Берегівської районної державної адміністрації</w:t>
      </w:r>
    </w:p>
    <w:p w:rsidR="00E24B8E" w:rsidRPr="007430F6" w:rsidRDefault="00E24B8E" w:rsidP="00460174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>Закарпатської області</w:t>
      </w:r>
    </w:p>
    <w:p w:rsidR="00E24B8E" w:rsidRPr="007430F6" w:rsidRDefault="00E24B8E" w:rsidP="007430F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24B8E" w:rsidRPr="00460174" w:rsidRDefault="00E24B8E" w:rsidP="00460174">
      <w:pPr>
        <w:shd w:val="clear" w:color="auto" w:fill="FFFFFF"/>
        <w:spacing w:after="0" w:line="240" w:lineRule="atLeast"/>
        <w:jc w:val="both"/>
        <w:rPr>
          <w:rFonts w:ascii="Times New Roman" w:hAnsi="Times New Roman"/>
          <w:bCs/>
          <w:sz w:val="28"/>
          <w:szCs w:val="28"/>
          <w:lang w:val="uk-UA" w:eastAsia="ru-RU"/>
        </w:rPr>
      </w:pPr>
      <w:r w:rsidRPr="00460174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  <w:r w:rsidRPr="00BC1C68">
        <w:rPr>
          <w:rFonts w:ascii="Times New Roman" w:hAnsi="Times New Roman"/>
          <w:bCs/>
          <w:sz w:val="28"/>
          <w:szCs w:val="28"/>
          <w:lang w:eastAsia="ru-RU"/>
        </w:rPr>
        <w:t>01.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02.2016</w:t>
      </w:r>
      <w:r w:rsidRPr="00460174">
        <w:rPr>
          <w:rFonts w:ascii="Times New Roman" w:hAnsi="Times New Roman"/>
          <w:bCs/>
          <w:sz w:val="28"/>
          <w:szCs w:val="28"/>
          <w:lang w:val="uk-UA" w:eastAsia="ru-RU"/>
        </w:rPr>
        <w:t xml:space="preserve">_           </w:t>
      </w:r>
      <w:r w:rsidRPr="00BC1C68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</w:t>
      </w:r>
      <w:r w:rsidRPr="00460174">
        <w:rPr>
          <w:rFonts w:ascii="Times New Roman" w:hAnsi="Times New Roman"/>
          <w:bCs/>
          <w:sz w:val="28"/>
          <w:szCs w:val="28"/>
          <w:lang w:val="uk-UA" w:eastAsia="ru-RU"/>
        </w:rPr>
        <w:t xml:space="preserve">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</w:t>
      </w:r>
      <w:r w:rsidRPr="00460174">
        <w:rPr>
          <w:rFonts w:ascii="Times New Roman" w:hAnsi="Times New Roman"/>
          <w:bCs/>
          <w:sz w:val="28"/>
          <w:szCs w:val="28"/>
          <w:lang w:val="uk-UA" w:eastAsia="ru-RU"/>
        </w:rPr>
        <w:t xml:space="preserve">Берегово                </w:t>
      </w:r>
      <w:r w:rsidRPr="00BC1C68">
        <w:rPr>
          <w:rFonts w:ascii="Times New Roman" w:hAnsi="Times New Roman"/>
          <w:bCs/>
          <w:sz w:val="28"/>
          <w:szCs w:val="28"/>
          <w:lang w:eastAsia="ru-RU"/>
        </w:rPr>
        <w:t xml:space="preserve">           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 xml:space="preserve">                 </w:t>
      </w:r>
      <w:r w:rsidRPr="00460174">
        <w:rPr>
          <w:rFonts w:ascii="Times New Roman" w:hAnsi="Times New Roman"/>
          <w:bCs/>
          <w:sz w:val="28"/>
          <w:szCs w:val="28"/>
          <w:lang w:val="uk-UA" w:eastAsia="ru-RU"/>
        </w:rPr>
        <w:t xml:space="preserve"> № _</w:t>
      </w:r>
      <w:r>
        <w:rPr>
          <w:rFonts w:ascii="Times New Roman" w:hAnsi="Times New Roman"/>
          <w:bCs/>
          <w:sz w:val="28"/>
          <w:szCs w:val="28"/>
          <w:lang w:val="en-US" w:eastAsia="ru-RU"/>
        </w:rPr>
        <w:t>24</w:t>
      </w:r>
      <w:r w:rsidRPr="00460174">
        <w:rPr>
          <w:rFonts w:ascii="Times New Roman" w:hAnsi="Times New Roman"/>
          <w:bCs/>
          <w:sz w:val="28"/>
          <w:szCs w:val="28"/>
          <w:lang w:val="uk-UA" w:eastAsia="ru-RU"/>
        </w:rPr>
        <w:t>_</w:t>
      </w:r>
    </w:p>
    <w:p w:rsidR="00E24B8E" w:rsidRDefault="00E24B8E" w:rsidP="007430F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24B8E" w:rsidRDefault="00E24B8E" w:rsidP="007430F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Про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затвердження</w:t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нового складу спостережної комісії </w:t>
      </w:r>
    </w:p>
    <w:p w:rsidR="00E24B8E" w:rsidRPr="007430F6" w:rsidRDefault="00E24B8E" w:rsidP="007430F6">
      <w:pPr>
        <w:shd w:val="clear" w:color="auto" w:fill="FFFFFF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>при райдержадміністрації</w:t>
      </w:r>
    </w:p>
    <w:p w:rsidR="00E24B8E" w:rsidRPr="007430F6" w:rsidRDefault="00E24B8E" w:rsidP="007430F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</w:p>
    <w:p w:rsidR="00E24B8E" w:rsidRPr="00460174" w:rsidRDefault="00E24B8E" w:rsidP="007430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>Відповідно д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о статей 6 і 39 Закону України </w:t>
      </w:r>
      <w:r w:rsidRPr="00460174">
        <w:rPr>
          <w:rFonts w:ascii="Times New Roman" w:hAnsi="Times New Roman"/>
          <w:color w:val="000000"/>
          <w:sz w:val="28"/>
          <w:szCs w:val="28"/>
          <w:lang w:val="uk-UA" w:eastAsia="ru-RU"/>
        </w:rPr>
        <w:t>„</w:t>
      </w: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місцеві державні адміністрації</w:t>
      </w:r>
      <w:r w:rsidRPr="00460174">
        <w:rPr>
          <w:rFonts w:ascii="Times New Roman" w:hAnsi="Times New Roman"/>
          <w:color w:val="000000"/>
          <w:sz w:val="28"/>
          <w:szCs w:val="28"/>
          <w:lang w:val="uk-UA" w:eastAsia="ru-RU"/>
        </w:rPr>
        <w:t>”</w:t>
      </w: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у зв’язку із кадровими змінами</w:t>
      </w: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: </w:t>
      </w:r>
    </w:p>
    <w:p w:rsidR="00E24B8E" w:rsidRPr="007430F6" w:rsidRDefault="00E24B8E" w:rsidP="0046017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72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br/>
      </w:r>
      <w:r w:rsidRPr="00BC1C68">
        <w:rPr>
          <w:rFonts w:ascii="Times New Roman" w:hAnsi="Times New Roman"/>
          <w:color w:val="000000"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>1. Затвердити спостережну комісію, утворену розпорядженням голови райдержадміністрації від 04.09.2012 року № 359, у новому складі згідно з додатком.</w:t>
      </w:r>
    </w:p>
    <w:p w:rsidR="00E24B8E" w:rsidRPr="007430F6" w:rsidRDefault="00E24B8E" w:rsidP="007430F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81" w:firstLine="919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>2. Вважати таким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и</w:t>
      </w: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>, що втратили чинність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</w:t>
      </w: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розпорядження голови райдержадміністрації 23.04.2015  № 106, 29.12.2015 № 435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, 02.02.2015 № 30</w:t>
      </w: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>.</w:t>
      </w:r>
    </w:p>
    <w:p w:rsidR="00E24B8E" w:rsidRPr="007430F6" w:rsidRDefault="00E24B8E" w:rsidP="007430F6">
      <w:pPr>
        <w:tabs>
          <w:tab w:val="left" w:pos="9720"/>
        </w:tabs>
        <w:autoSpaceDE w:val="0"/>
        <w:autoSpaceDN w:val="0"/>
        <w:adjustRightInd w:val="0"/>
        <w:spacing w:after="0" w:line="240" w:lineRule="auto"/>
        <w:ind w:right="-81" w:firstLine="919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>3</w:t>
      </w: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>. Контроль за виконанням цього розпорядження залишаю за собою.</w:t>
      </w:r>
    </w:p>
    <w:p w:rsidR="00E24B8E" w:rsidRPr="007430F6" w:rsidRDefault="00E24B8E" w:rsidP="007430F6">
      <w:pPr>
        <w:shd w:val="clear" w:color="auto" w:fill="FFFFFF"/>
        <w:tabs>
          <w:tab w:val="left" w:pos="9720"/>
        </w:tabs>
        <w:autoSpaceDE w:val="0"/>
        <w:autoSpaceDN w:val="0"/>
        <w:adjustRightInd w:val="0"/>
        <w:spacing w:after="0" w:line="240" w:lineRule="auto"/>
        <w:ind w:left="170" w:right="-81" w:firstLine="91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0" w:lineRule="atLeast"/>
        <w:ind w:right="-366"/>
        <w:jc w:val="both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 </w:t>
      </w: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0" w:lineRule="atLeast"/>
        <w:ind w:right="-366" w:firstLine="708"/>
        <w:jc w:val="both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0" w:lineRule="atLeast"/>
        <w:ind w:right="-366"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0" w:lineRule="atLeast"/>
        <w:ind w:right="-36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430F6"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>Голова державної адміністрації</w:t>
      </w:r>
      <w:r w:rsidRPr="007430F6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7430F6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b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b/>
          <w:sz w:val="28"/>
          <w:szCs w:val="28"/>
          <w:lang w:val="uk-UA" w:eastAsia="ru-RU"/>
        </w:rPr>
        <w:tab/>
        <w:t xml:space="preserve">            </w:t>
      </w:r>
      <w:r w:rsidRPr="00460174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7430F6">
        <w:rPr>
          <w:rFonts w:ascii="Times New Roman" w:hAnsi="Times New Roman"/>
          <w:b/>
          <w:sz w:val="28"/>
          <w:szCs w:val="28"/>
          <w:lang w:val="uk-UA" w:eastAsia="ru-RU"/>
        </w:rPr>
        <w:t>І.Петрушка</w:t>
      </w:r>
      <w:bookmarkStart w:id="0" w:name="_GoBack"/>
      <w:bookmarkEnd w:id="0"/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0" w:lineRule="atLeast"/>
        <w:ind w:right="-366"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0" w:lineRule="atLeast"/>
        <w:ind w:right="284" w:firstLine="708"/>
        <w:rPr>
          <w:rFonts w:ascii="Times New Roman" w:hAnsi="Times New Roman"/>
          <w:b/>
          <w:sz w:val="28"/>
          <w:szCs w:val="28"/>
          <w:lang w:eastAsia="ru-RU"/>
        </w:rPr>
      </w:pPr>
    </w:p>
    <w:p w:rsidR="00E24B8E" w:rsidRPr="007430F6" w:rsidRDefault="00E24B8E" w:rsidP="007430F6">
      <w:pPr>
        <w:rPr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 xml:space="preserve">   </w:t>
      </w: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ind w:left="7080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460174">
      <w:pPr>
        <w:shd w:val="clear" w:color="auto" w:fill="FFFFFF"/>
        <w:autoSpaceDE w:val="0"/>
        <w:autoSpaceDN w:val="0"/>
        <w:adjustRightInd w:val="0"/>
        <w:spacing w:after="0" w:line="240" w:lineRule="atLeast"/>
        <w:ind w:left="66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sz w:val="28"/>
          <w:szCs w:val="28"/>
          <w:lang w:val="uk-UA" w:eastAsia="ru-RU"/>
        </w:rPr>
        <w:t xml:space="preserve"> Додаток</w:t>
      </w:r>
    </w:p>
    <w:p w:rsidR="00E24B8E" w:rsidRPr="007430F6" w:rsidRDefault="00E24B8E" w:rsidP="00460174">
      <w:pPr>
        <w:shd w:val="clear" w:color="auto" w:fill="FFFFFF"/>
        <w:autoSpaceDE w:val="0"/>
        <w:autoSpaceDN w:val="0"/>
        <w:adjustRightInd w:val="0"/>
        <w:spacing w:after="0" w:line="240" w:lineRule="atLeast"/>
        <w:ind w:left="66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sz w:val="28"/>
          <w:szCs w:val="28"/>
          <w:lang w:val="uk-UA" w:eastAsia="ru-RU"/>
        </w:rPr>
        <w:t xml:space="preserve"> до розпорядження</w:t>
      </w:r>
    </w:p>
    <w:p w:rsidR="00E24B8E" w:rsidRPr="00BC1C68" w:rsidRDefault="00E24B8E" w:rsidP="00460174">
      <w:pPr>
        <w:shd w:val="clear" w:color="auto" w:fill="FFFFFF"/>
        <w:autoSpaceDE w:val="0"/>
        <w:autoSpaceDN w:val="0"/>
        <w:adjustRightInd w:val="0"/>
        <w:spacing w:after="0" w:line="240" w:lineRule="atLeast"/>
        <w:ind w:left="666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 w:eastAsia="ru-RU"/>
        </w:rPr>
        <w:t>_</w:t>
      </w:r>
      <w:r w:rsidRPr="00BC1C68">
        <w:rPr>
          <w:rFonts w:ascii="Times New Roman" w:hAnsi="Times New Roman"/>
          <w:sz w:val="28"/>
          <w:szCs w:val="28"/>
          <w:lang w:val="uk-UA" w:eastAsia="ru-RU"/>
        </w:rPr>
        <w:t>01.02.</w:t>
      </w:r>
      <w:r>
        <w:rPr>
          <w:rFonts w:ascii="Times New Roman" w:hAnsi="Times New Roman"/>
          <w:sz w:val="28"/>
          <w:szCs w:val="28"/>
          <w:lang w:val="en-US" w:eastAsia="ru-RU"/>
        </w:rPr>
        <w:t>2016</w:t>
      </w:r>
      <w:r w:rsidRPr="00460174">
        <w:rPr>
          <w:rFonts w:ascii="Times New Roman" w:hAnsi="Times New Roman"/>
          <w:sz w:val="28"/>
          <w:szCs w:val="28"/>
          <w:lang w:val="uk-UA" w:eastAsia="ru-RU"/>
        </w:rPr>
        <w:t>_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7430F6">
        <w:rPr>
          <w:rFonts w:ascii="Times New Roman" w:hAnsi="Times New Roman"/>
          <w:sz w:val="28"/>
          <w:szCs w:val="28"/>
          <w:lang w:val="uk-UA" w:eastAsia="ru-RU"/>
        </w:rPr>
        <w:t xml:space="preserve">№ </w:t>
      </w:r>
      <w:r w:rsidRPr="00BC1C68">
        <w:rPr>
          <w:rFonts w:ascii="Times New Roman" w:hAnsi="Times New Roman"/>
          <w:sz w:val="28"/>
          <w:szCs w:val="28"/>
          <w:lang w:val="uk-UA" w:eastAsia="ru-RU"/>
        </w:rPr>
        <w:t>24</w:t>
      </w:r>
    </w:p>
    <w:p w:rsidR="00E24B8E" w:rsidRDefault="00E24B8E" w:rsidP="00460174">
      <w:pPr>
        <w:shd w:val="clear" w:color="auto" w:fill="FFFFFF"/>
        <w:autoSpaceDE w:val="0"/>
        <w:autoSpaceDN w:val="0"/>
        <w:adjustRightInd w:val="0"/>
        <w:spacing w:after="0" w:line="240" w:lineRule="atLeast"/>
        <w:ind w:left="666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>Склад спостережної комісії</w:t>
      </w: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</w:p>
    <w:p w:rsidR="00E24B8E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>Голова комісії</w:t>
      </w:r>
    </w:p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Look w:val="00A0"/>
      </w:tblPr>
      <w:tblGrid>
        <w:gridCol w:w="2988"/>
        <w:gridCol w:w="6582"/>
      </w:tblGrid>
      <w:tr w:rsidR="00E24B8E" w:rsidRPr="00C86D43" w:rsidTr="00460174">
        <w:tc>
          <w:tcPr>
            <w:tcW w:w="2988" w:type="dxa"/>
          </w:tcPr>
          <w:p w:rsidR="00E24B8E" w:rsidRPr="007430F6" w:rsidRDefault="00E24B8E" w:rsidP="007430F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Матій Віталій Омелянович</w:t>
            </w:r>
          </w:p>
        </w:tc>
        <w:tc>
          <w:tcPr>
            <w:tcW w:w="6582" w:type="dxa"/>
          </w:tcPr>
          <w:p w:rsidR="00E24B8E" w:rsidRPr="007430F6" w:rsidRDefault="00E24B8E" w:rsidP="007430F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0F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перший заступник голови районної державної адміністрації</w:t>
            </w:r>
          </w:p>
        </w:tc>
      </w:tr>
      <w:tr w:rsidR="00E24B8E" w:rsidRPr="00C86D43" w:rsidTr="007430F6">
        <w:tc>
          <w:tcPr>
            <w:tcW w:w="9570" w:type="dxa"/>
            <w:gridSpan w:val="2"/>
          </w:tcPr>
          <w:p w:rsidR="00E24B8E" w:rsidRPr="00460174" w:rsidRDefault="00E24B8E" w:rsidP="007430F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val="uk-UA" w:eastAsia="ru-RU"/>
              </w:rPr>
            </w:pPr>
          </w:p>
          <w:p w:rsidR="00E24B8E" w:rsidRDefault="00E24B8E" w:rsidP="007430F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60174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Секретар комісії</w:t>
            </w:r>
          </w:p>
          <w:p w:rsidR="00E24B8E" w:rsidRPr="00460174" w:rsidRDefault="00E24B8E" w:rsidP="007430F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E24B8E" w:rsidRPr="00BC1C68" w:rsidTr="00460174">
        <w:trPr>
          <w:trHeight w:val="1555"/>
        </w:trPr>
        <w:tc>
          <w:tcPr>
            <w:tcW w:w="2988" w:type="dxa"/>
          </w:tcPr>
          <w:p w:rsidR="00E24B8E" w:rsidRPr="007430F6" w:rsidRDefault="00E24B8E" w:rsidP="007430F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Нофенко</w:t>
            </w:r>
          </w:p>
          <w:p w:rsidR="00E24B8E" w:rsidRPr="007430F6" w:rsidRDefault="00E24B8E" w:rsidP="007430F6">
            <w:pPr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Олександр Іванович</w:t>
            </w:r>
          </w:p>
        </w:tc>
        <w:tc>
          <w:tcPr>
            <w:tcW w:w="6582" w:type="dxa"/>
          </w:tcPr>
          <w:p w:rsidR="00E24B8E" w:rsidRPr="007430F6" w:rsidRDefault="00E24B8E" w:rsidP="004601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завідувач сектору мобілізаційної роботи, в.о. головного спеціаліста з питань запобігання та протидії корупції, взаємодії з правоохоронними органами та оборонної роботи апарату райдержадміністрації</w:t>
            </w:r>
          </w:p>
        </w:tc>
      </w:tr>
      <w:tr w:rsidR="00E24B8E" w:rsidRPr="00C86D43" w:rsidTr="007430F6">
        <w:tc>
          <w:tcPr>
            <w:tcW w:w="9570" w:type="dxa"/>
            <w:gridSpan w:val="2"/>
          </w:tcPr>
          <w:p w:rsidR="00E24B8E" w:rsidRPr="00460174" w:rsidRDefault="00E24B8E" w:rsidP="007430F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Cs/>
                <w:sz w:val="16"/>
                <w:szCs w:val="16"/>
                <w:lang w:val="uk-UA" w:eastAsia="ru-RU"/>
              </w:rPr>
            </w:pPr>
          </w:p>
          <w:p w:rsidR="00E24B8E" w:rsidRDefault="00E24B8E" w:rsidP="007430F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460174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Члени комісії:</w:t>
            </w:r>
          </w:p>
          <w:p w:rsidR="00E24B8E" w:rsidRPr="00460174" w:rsidRDefault="00E24B8E" w:rsidP="007430F6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24B8E" w:rsidRPr="00C86D43" w:rsidTr="00460174">
        <w:tc>
          <w:tcPr>
            <w:tcW w:w="2988" w:type="dxa"/>
          </w:tcPr>
          <w:p w:rsidR="00E24B8E" w:rsidRPr="007430F6" w:rsidRDefault="00E24B8E" w:rsidP="004601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eastAsia="ru-RU"/>
              </w:rPr>
              <w:t>Геревич</w:t>
            </w:r>
          </w:p>
          <w:p w:rsidR="00E24B8E" w:rsidRPr="007430F6" w:rsidRDefault="00E24B8E" w:rsidP="004601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eastAsia="ru-RU"/>
              </w:rPr>
              <w:t>Іван Іванович</w:t>
            </w:r>
          </w:p>
        </w:tc>
        <w:tc>
          <w:tcPr>
            <w:tcW w:w="6582" w:type="dxa"/>
          </w:tcPr>
          <w:p w:rsidR="00E24B8E" w:rsidRDefault="00E24B8E" w:rsidP="004601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иректор благодійного фонду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 w:rsidRPr="00743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Закарпатський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центр розвитку та консультацій 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„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Едванс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””</w:t>
            </w: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  <w:p w:rsidR="00E24B8E" w:rsidRPr="007430F6" w:rsidRDefault="00E24B8E" w:rsidP="004601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24B8E" w:rsidRPr="00C86D43" w:rsidTr="00460174">
        <w:tc>
          <w:tcPr>
            <w:tcW w:w="2988" w:type="dxa"/>
          </w:tcPr>
          <w:p w:rsidR="00E24B8E" w:rsidRPr="007430F6" w:rsidRDefault="00E24B8E" w:rsidP="004601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Макара </w:t>
            </w:r>
          </w:p>
          <w:p w:rsidR="00E24B8E" w:rsidRPr="007430F6" w:rsidRDefault="00E24B8E" w:rsidP="004601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Михайло Михайлович</w:t>
            </w:r>
          </w:p>
        </w:tc>
        <w:tc>
          <w:tcPr>
            <w:tcW w:w="6582" w:type="dxa"/>
          </w:tcPr>
          <w:p w:rsidR="00E24B8E" w:rsidRDefault="00E24B8E" w:rsidP="004601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голова міськрайонної організації ветеранів війни, праці, Збройних Сил та органів правопорядку (за згодою)</w:t>
            </w:r>
          </w:p>
          <w:p w:rsidR="00E24B8E" w:rsidRPr="007430F6" w:rsidRDefault="00E24B8E" w:rsidP="004601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24B8E" w:rsidRPr="00C86D43" w:rsidTr="00460174">
        <w:tc>
          <w:tcPr>
            <w:tcW w:w="2988" w:type="dxa"/>
          </w:tcPr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Маргітич </w:t>
            </w:r>
          </w:p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eastAsia="ru-RU"/>
              </w:rPr>
              <w:t>Оксана Василівна</w:t>
            </w:r>
          </w:p>
        </w:tc>
        <w:tc>
          <w:tcPr>
            <w:tcW w:w="6582" w:type="dxa"/>
          </w:tcPr>
          <w:p w:rsidR="00E24B8E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г</w:t>
            </w:r>
            <w:r w:rsidRPr="007430F6">
              <w:rPr>
                <w:rFonts w:ascii="Times New Roman" w:hAnsi="Times New Roman"/>
                <w:sz w:val="28"/>
                <w:szCs w:val="28"/>
                <w:lang w:eastAsia="ru-RU"/>
              </w:rPr>
              <w:t>олова Берегівської районної організації Товариства Червоного Хреста</w:t>
            </w: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24B8E" w:rsidRPr="00C86D43" w:rsidTr="00460174">
        <w:tc>
          <w:tcPr>
            <w:tcW w:w="2988" w:type="dxa"/>
          </w:tcPr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eastAsia="ru-RU"/>
              </w:rPr>
              <w:t>Мештер</w:t>
            </w:r>
          </w:p>
          <w:p w:rsidR="00E24B8E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eastAsia="ru-RU"/>
              </w:rPr>
              <w:t>Андрій Андрійович</w:t>
            </w:r>
          </w:p>
          <w:p w:rsidR="00E24B8E" w:rsidRPr="00460174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6582" w:type="dxa"/>
          </w:tcPr>
          <w:p w:rsidR="00E24B8E" w:rsidRDefault="00E24B8E" w:rsidP="0046017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член </w:t>
            </w:r>
            <w:r w:rsidRPr="007430F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громадсько</w:t>
            </w:r>
            <w:r>
              <w:rPr>
                <w:rFonts w:ascii="Times New Roman" w:hAnsi="Times New Roman"/>
                <w:sz w:val="28"/>
                <w:szCs w:val="28"/>
                <w:lang w:val="uk-UA" w:eastAsia="ru-RU"/>
              </w:rPr>
              <w:t>го об’єднання  „Тронт”</w:t>
            </w: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 (за згодою)</w:t>
            </w:r>
          </w:p>
          <w:p w:rsidR="00E24B8E" w:rsidRPr="007430F6" w:rsidRDefault="00E24B8E" w:rsidP="00460174">
            <w:pPr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24B8E" w:rsidRPr="00C86D43" w:rsidTr="00460174">
        <w:tc>
          <w:tcPr>
            <w:tcW w:w="2988" w:type="dxa"/>
          </w:tcPr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Надь</w:t>
            </w:r>
          </w:p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Ольга Василівна</w:t>
            </w:r>
          </w:p>
          <w:p w:rsidR="00E24B8E" w:rsidRPr="007430F6" w:rsidRDefault="00E24B8E" w:rsidP="004601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82" w:type="dxa"/>
          </w:tcPr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в.о. директор Берегівського районного центру соціальних служб для сім’ї, дітей та молоді</w:t>
            </w:r>
          </w:p>
          <w:p w:rsidR="00E24B8E" w:rsidRPr="007430F6" w:rsidRDefault="00E24B8E" w:rsidP="00460174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</w:p>
        </w:tc>
      </w:tr>
      <w:tr w:rsidR="00E24B8E" w:rsidRPr="00C86D43" w:rsidTr="00460174">
        <w:trPr>
          <w:trHeight w:val="802"/>
        </w:trPr>
        <w:tc>
          <w:tcPr>
            <w:tcW w:w="2988" w:type="dxa"/>
          </w:tcPr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Терпай</w:t>
            </w:r>
          </w:p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  <w:t>Володимир Ілліч</w:t>
            </w:r>
          </w:p>
        </w:tc>
        <w:tc>
          <w:tcPr>
            <w:tcW w:w="6582" w:type="dxa"/>
          </w:tcPr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начальник управління праці та соціального захисту населення райдержадміністрації</w:t>
            </w:r>
          </w:p>
        </w:tc>
      </w:tr>
      <w:tr w:rsidR="00E24B8E" w:rsidRPr="00C86D43" w:rsidTr="00460174">
        <w:trPr>
          <w:trHeight w:val="952"/>
        </w:trPr>
        <w:tc>
          <w:tcPr>
            <w:tcW w:w="2988" w:type="dxa"/>
          </w:tcPr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 xml:space="preserve">Фанта </w:t>
            </w:r>
          </w:p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Cs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Михайло Михайлович</w:t>
            </w:r>
          </w:p>
        </w:tc>
        <w:tc>
          <w:tcPr>
            <w:tcW w:w="6582" w:type="dxa"/>
          </w:tcPr>
          <w:p w:rsidR="00E24B8E" w:rsidRPr="007430F6" w:rsidRDefault="00E24B8E" w:rsidP="0046017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val="uk-UA" w:eastAsia="ru-RU"/>
              </w:rPr>
            </w:pPr>
            <w:r w:rsidRPr="007430F6">
              <w:rPr>
                <w:rFonts w:ascii="Times New Roman" w:hAnsi="Times New Roman"/>
                <w:sz w:val="28"/>
                <w:szCs w:val="28"/>
                <w:lang w:val="uk-UA" w:eastAsia="ru-RU"/>
              </w:rPr>
              <w:t>директор Берегівського міськрайонного центру зайнятості населення (за згодою)</w:t>
            </w:r>
          </w:p>
        </w:tc>
      </w:tr>
    </w:tbl>
    <w:p w:rsidR="00E24B8E" w:rsidRPr="007430F6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E24B8E" w:rsidRDefault="00E24B8E" w:rsidP="007430F6">
      <w:pPr>
        <w:shd w:val="clear" w:color="auto" w:fill="FFFFFF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Заступник к</w:t>
      </w:r>
      <w:r w:rsidRPr="007430F6">
        <w:rPr>
          <w:rFonts w:ascii="Times New Roman" w:hAnsi="Times New Roman"/>
          <w:b/>
          <w:sz w:val="28"/>
          <w:szCs w:val="28"/>
          <w:lang w:val="uk-UA" w:eastAsia="ru-RU"/>
        </w:rPr>
        <w:t>ерівник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>а</w:t>
      </w:r>
      <w:r w:rsidRPr="007430F6">
        <w:rPr>
          <w:rFonts w:ascii="Times New Roman" w:hAnsi="Times New Roman"/>
          <w:b/>
          <w:sz w:val="28"/>
          <w:szCs w:val="28"/>
          <w:lang w:val="uk-UA" w:eastAsia="ru-RU"/>
        </w:rPr>
        <w:t xml:space="preserve">  апарату</w:t>
      </w: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, </w:t>
      </w:r>
    </w:p>
    <w:p w:rsidR="00E24B8E" w:rsidRDefault="00E24B8E" w:rsidP="00460174">
      <w:pPr>
        <w:shd w:val="clear" w:color="auto" w:fill="FFFFFF"/>
        <w:autoSpaceDE w:val="0"/>
        <w:autoSpaceDN w:val="0"/>
        <w:adjustRightInd w:val="0"/>
        <w:spacing w:after="0" w:line="240" w:lineRule="atLeast"/>
        <w:outlineLvl w:val="0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начальник організаційного відділу </w:t>
      </w:r>
    </w:p>
    <w:p w:rsidR="00E24B8E" w:rsidRPr="007430F6" w:rsidRDefault="00E24B8E" w:rsidP="00460174">
      <w:pPr>
        <w:shd w:val="clear" w:color="auto" w:fill="FFFFFF"/>
        <w:autoSpaceDE w:val="0"/>
        <w:autoSpaceDN w:val="0"/>
        <w:adjustRightInd w:val="0"/>
        <w:spacing w:after="0" w:line="240" w:lineRule="atLeast"/>
        <w:outlineLvl w:val="0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 xml:space="preserve">апарату </w:t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державної адміністрації  </w:t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ab/>
        <w:t xml:space="preserve">                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     </w:t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Т</w:t>
      </w:r>
      <w:r w:rsidRPr="007430F6">
        <w:rPr>
          <w:rFonts w:ascii="Times New Roman" w:hAnsi="Times New Roman"/>
          <w:b/>
          <w:bCs/>
          <w:sz w:val="28"/>
          <w:szCs w:val="28"/>
          <w:lang w:val="uk-UA" w:eastAsia="ru-RU"/>
        </w:rPr>
        <w:t>.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>Сенько</w:t>
      </w:r>
    </w:p>
    <w:sectPr w:rsidR="00E24B8E" w:rsidRPr="007430F6" w:rsidSect="0046017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4B8E" w:rsidRDefault="00E24B8E" w:rsidP="007430F6">
      <w:pPr>
        <w:spacing w:after="0" w:line="240" w:lineRule="auto"/>
      </w:pPr>
      <w:r>
        <w:separator/>
      </w:r>
    </w:p>
  </w:endnote>
  <w:endnote w:type="continuationSeparator" w:id="0">
    <w:p w:rsidR="00E24B8E" w:rsidRDefault="00E24B8E" w:rsidP="0074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4B8E" w:rsidRDefault="00E24B8E" w:rsidP="007430F6">
      <w:pPr>
        <w:spacing w:after="0" w:line="240" w:lineRule="auto"/>
      </w:pPr>
      <w:r>
        <w:separator/>
      </w:r>
    </w:p>
  </w:footnote>
  <w:footnote w:type="continuationSeparator" w:id="0">
    <w:p w:rsidR="00E24B8E" w:rsidRDefault="00E24B8E" w:rsidP="007430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0A4"/>
    <w:rsid w:val="0013664B"/>
    <w:rsid w:val="00165AC6"/>
    <w:rsid w:val="00427B38"/>
    <w:rsid w:val="004440EE"/>
    <w:rsid w:val="00460174"/>
    <w:rsid w:val="004B66CB"/>
    <w:rsid w:val="007430F6"/>
    <w:rsid w:val="007537D0"/>
    <w:rsid w:val="00775AB2"/>
    <w:rsid w:val="009B5872"/>
    <w:rsid w:val="00A5233C"/>
    <w:rsid w:val="00BC1C68"/>
    <w:rsid w:val="00BE50A4"/>
    <w:rsid w:val="00C86D43"/>
    <w:rsid w:val="00E24B8E"/>
    <w:rsid w:val="00E65F1A"/>
    <w:rsid w:val="00E741C2"/>
    <w:rsid w:val="00FA11D7"/>
    <w:rsid w:val="00FE4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22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43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30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4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30F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430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30F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6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2</Pages>
  <Words>330</Words>
  <Characters>1885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9</cp:revision>
  <cp:lastPrinted>2016-02-01T12:11:00Z</cp:lastPrinted>
  <dcterms:created xsi:type="dcterms:W3CDTF">2016-01-29T13:17:00Z</dcterms:created>
  <dcterms:modified xsi:type="dcterms:W3CDTF">2016-03-02T13:38:00Z</dcterms:modified>
</cp:coreProperties>
</file>