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85" w:rsidRPr="0057056F" w:rsidRDefault="002C7585" w:rsidP="00851E81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noProof/>
          <w:sz w:val="20"/>
          <w:szCs w:val="20"/>
          <w:lang w:val="uk-UA" w:eastAsia="ru-RU"/>
        </w:rPr>
        <w:t xml:space="preserve"> </w:t>
      </w:r>
      <w:r w:rsidRPr="005C5602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2C7585" w:rsidRPr="0057056F" w:rsidRDefault="002C7585" w:rsidP="00851E81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2C7585" w:rsidRPr="0057056F" w:rsidRDefault="002C7585" w:rsidP="00851E81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57056F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2C7585" w:rsidRPr="0057056F" w:rsidRDefault="002C7585" w:rsidP="00851E8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2C7585" w:rsidRPr="0057056F" w:rsidRDefault="002C7585" w:rsidP="00851E8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2C7585" w:rsidRPr="0057056F" w:rsidRDefault="002C7585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C7585" w:rsidRPr="00851E81" w:rsidRDefault="002C7585" w:rsidP="00851E81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51E81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AA6E76">
        <w:rPr>
          <w:rFonts w:ascii="Times New Roman" w:hAnsi="Times New Roman"/>
          <w:bCs/>
          <w:sz w:val="28"/>
          <w:szCs w:val="28"/>
          <w:lang w:eastAsia="ru-RU"/>
        </w:rPr>
        <w:t>03.02.2016</w:t>
      </w:r>
      <w:r w:rsidRPr="00851E81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851E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 w:rsidRPr="00AA6E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1E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    </w:t>
      </w:r>
      <w:r w:rsidRPr="00851E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51E81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</w:t>
      </w:r>
      <w:r w:rsidRPr="00851E81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Pr="00851E8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Pr="00851E81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26</w:t>
      </w:r>
      <w:r w:rsidRPr="00851E81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2C7585" w:rsidRDefault="002C7585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C7585" w:rsidRDefault="002C7585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складу  спостережної комісії </w:t>
      </w:r>
    </w:p>
    <w:p w:rsidR="002C7585" w:rsidRPr="0057056F" w:rsidRDefault="002C7585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при райдержадміністрації</w:t>
      </w:r>
    </w:p>
    <w:p w:rsidR="002C7585" w:rsidRDefault="002C7585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C7585" w:rsidRPr="0057056F" w:rsidRDefault="002C7585" w:rsidP="00851E8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 статей 6 і 39 Закону України „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місцеві державні адміністрації”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постанови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Кабінету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Міністрів Україн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 від 1 квітня 2004 року № 429 „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положень про спостережні комісії та піклувальні ради при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спеціальних виховних установах”, у зв’язку з кадровими змінами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</w:p>
    <w:p w:rsidR="002C7585" w:rsidRPr="0057056F" w:rsidRDefault="002C7585" w:rsidP="00851E8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C7585" w:rsidRPr="0057056F" w:rsidRDefault="002C7585" w:rsidP="00851E8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 w:firstLine="720"/>
        <w:jc w:val="both"/>
        <w:rPr>
          <w:rFonts w:ascii="Courier New" w:hAnsi="Courier New" w:cs="Courier New"/>
          <w:color w:val="000000"/>
          <w:sz w:val="18"/>
          <w:szCs w:val="1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1.Внести зміни до  складу спостережної комісії при райдержадміністрації, затвердженого  розпорядження голови райдержадміністрації  </w:t>
      </w:r>
      <w:r w:rsidRPr="00F82768">
        <w:rPr>
          <w:rFonts w:ascii="Times New Roman" w:hAnsi="Times New Roman"/>
          <w:sz w:val="28"/>
          <w:szCs w:val="28"/>
          <w:lang w:val="uk-UA"/>
        </w:rPr>
        <w:t>01.02.2016 № 24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 </w:t>
      </w:r>
    </w:p>
    <w:p w:rsidR="002C7585" w:rsidRPr="0057056F" w:rsidRDefault="002C7585" w:rsidP="00851E81">
      <w:pPr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1.1.Вивести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зі складу спостережної комісії Матія Віталія Омеляновича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C7585" w:rsidRPr="00002035" w:rsidRDefault="002C7585" w:rsidP="00851E81">
      <w:pPr>
        <w:shd w:val="clear" w:color="auto" w:fill="FFFFFF"/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sz w:val="28"/>
          <w:szCs w:val="28"/>
          <w:lang w:val="uk-UA" w:eastAsia="ru-RU"/>
        </w:rPr>
        <w:t xml:space="preserve">1.2.Ввести до </w:t>
      </w:r>
      <w:r w:rsidRPr="0057056F">
        <w:rPr>
          <w:rFonts w:ascii="Times New Roman" w:hAnsi="Times New Roman"/>
          <w:color w:val="000000"/>
          <w:sz w:val="28"/>
          <w:szCs w:val="28"/>
          <w:lang w:eastAsia="ru-RU"/>
        </w:rPr>
        <w:t>склад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спостережної комісії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Бімбу Федора Ференцовича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заступника голови державної адміністрації, головою спостережної комісії.</w:t>
      </w:r>
    </w:p>
    <w:p w:rsidR="002C7585" w:rsidRPr="0057056F" w:rsidRDefault="002C7585" w:rsidP="00851E81">
      <w:pPr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2.Контроль за виконанням цього розпорядження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залишаю за собою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C7585" w:rsidRPr="0057056F" w:rsidRDefault="002C7585" w:rsidP="0057056F">
      <w:pPr>
        <w:shd w:val="clear" w:color="auto" w:fill="FFFFFF"/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олова</w:t>
      </w:r>
      <w:r w:rsidRPr="0057056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державної адміністрації</w:t>
      </w:r>
      <w:r w:rsidRPr="0057056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І.Петрушка</w:t>
      </w:r>
      <w:bookmarkStart w:id="0" w:name="_GoBack"/>
      <w:bookmarkEnd w:id="0"/>
    </w:p>
    <w:p w:rsidR="002C7585" w:rsidRPr="0057056F" w:rsidRDefault="002C7585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C7585" w:rsidRPr="0057056F" w:rsidRDefault="002C7585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585" w:rsidRPr="0057056F" w:rsidRDefault="002C7585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585" w:rsidRPr="0057056F" w:rsidRDefault="002C7585">
      <w:pPr>
        <w:rPr>
          <w:lang w:val="uk-UA"/>
        </w:rPr>
      </w:pPr>
    </w:p>
    <w:sectPr w:rsidR="002C7585" w:rsidRPr="0057056F" w:rsidSect="00851E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AD"/>
    <w:rsid w:val="00002035"/>
    <w:rsid w:val="000B181B"/>
    <w:rsid w:val="00165AC6"/>
    <w:rsid w:val="002C7585"/>
    <w:rsid w:val="002D49AD"/>
    <w:rsid w:val="00492052"/>
    <w:rsid w:val="004A09E1"/>
    <w:rsid w:val="004B66CB"/>
    <w:rsid w:val="0057056F"/>
    <w:rsid w:val="005C5602"/>
    <w:rsid w:val="00690582"/>
    <w:rsid w:val="00851E81"/>
    <w:rsid w:val="00AA6E76"/>
    <w:rsid w:val="00BB7373"/>
    <w:rsid w:val="00EF5B41"/>
    <w:rsid w:val="00F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169</Words>
  <Characters>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2015-12-29T13:49:00Z</cp:lastPrinted>
  <dcterms:created xsi:type="dcterms:W3CDTF">2016-02-02T14:11:00Z</dcterms:created>
  <dcterms:modified xsi:type="dcterms:W3CDTF">2016-03-02T13:40:00Z</dcterms:modified>
</cp:coreProperties>
</file>