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56" w:rsidRPr="00B46301" w:rsidRDefault="00C16C56" w:rsidP="00987A8B">
      <w:pPr>
        <w:jc w:val="right"/>
        <w:rPr>
          <w:sz w:val="28"/>
          <w:szCs w:val="28"/>
        </w:rPr>
      </w:pPr>
      <w:bookmarkStart w:id="0" w:name="_GoBack"/>
      <w:bookmarkEnd w:id="0"/>
      <w:r>
        <w:rPr>
          <w:b/>
          <w:sz w:val="28"/>
          <w:szCs w:val="28"/>
        </w:rPr>
        <w:tab/>
      </w:r>
    </w:p>
    <w:tbl>
      <w:tblPr>
        <w:tblW w:w="9890" w:type="dxa"/>
        <w:tblInd w:w="-72" w:type="dxa"/>
        <w:tblLayout w:type="fixed"/>
        <w:tblLook w:val="0000"/>
      </w:tblPr>
      <w:tblGrid>
        <w:gridCol w:w="9890"/>
      </w:tblGrid>
      <w:tr w:rsidR="00C16C56" w:rsidTr="00B9515F">
        <w:trPr>
          <w:cantSplit/>
        </w:trPr>
        <w:tc>
          <w:tcPr>
            <w:tcW w:w="9890" w:type="dxa"/>
          </w:tcPr>
          <w:p w:rsidR="00C16C56" w:rsidRDefault="00C16C56" w:rsidP="0012270B">
            <w:pPr>
              <w:ind w:left="-4077" w:firstLine="4077"/>
              <w:rPr>
                <w:b/>
              </w:rPr>
            </w:pPr>
          </w:p>
          <w:p w:rsidR="00C16C56" w:rsidRDefault="00C16C56" w:rsidP="00B9515F">
            <w:pPr>
              <w:tabs>
                <w:tab w:val="left" w:pos="4820"/>
                <w:tab w:val="left" w:pos="4962"/>
              </w:tabs>
              <w:jc w:val="center"/>
              <w:rPr>
                <w:rFonts w:ascii="Times New Roman CYR" w:hAnsi="Times New Roman CYR" w:cs="Times New Roman CYR"/>
                <w:b/>
                <w:bCs/>
                <w:sz w:val="26"/>
                <w:szCs w:val="26"/>
              </w:rPr>
            </w:pPr>
            <w:r w:rsidRPr="00815A34">
              <w:rPr>
                <w:noProof/>
                <w:sz w:val="20"/>
                <w:lang w:val="ru-RU"/>
              </w:rPr>
              <w:t xml:space="preserve"> </w:t>
            </w:r>
            <w:r w:rsidRPr="00122109">
              <w:rPr>
                <w:noProof/>
                <w:sz w:val="2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45pt;visibility:visible">
                  <v:imagedata r:id="rId4" o:title=""/>
                </v:shape>
              </w:pict>
            </w:r>
          </w:p>
          <w:p w:rsidR="00C16C56" w:rsidRPr="00CD2A97" w:rsidRDefault="00C16C56" w:rsidP="00B9515F">
            <w:pPr>
              <w:spacing w:before="120" w:after="120"/>
              <w:jc w:val="center"/>
              <w:rPr>
                <w:rFonts w:ascii="Times New Roman CYR" w:hAnsi="Times New Roman CYR" w:cs="Times New Roman CYR"/>
                <w:b/>
                <w:bCs/>
                <w:sz w:val="28"/>
                <w:szCs w:val="28"/>
              </w:rPr>
            </w:pPr>
            <w:r w:rsidRPr="00CD2A97">
              <w:rPr>
                <w:rFonts w:ascii="Times New Roman CYR" w:hAnsi="Times New Roman CYR" w:cs="Times New Roman CYR"/>
                <w:b/>
                <w:bCs/>
                <w:sz w:val="28"/>
                <w:szCs w:val="28"/>
              </w:rPr>
              <w:t>У К Р А Ї Н А</w:t>
            </w:r>
          </w:p>
          <w:p w:rsidR="00C16C56" w:rsidRDefault="00C16C56" w:rsidP="00B9515F">
            <w:pPr>
              <w:jc w:val="center"/>
              <w:rPr>
                <w:rFonts w:ascii="Times New Roman CYR" w:hAnsi="Times New Roman CYR" w:cs="Times New Roman CYR"/>
                <w:b/>
                <w:bCs/>
                <w:sz w:val="44"/>
                <w:szCs w:val="44"/>
              </w:rPr>
            </w:pPr>
            <w:r>
              <w:rPr>
                <w:rFonts w:ascii="Times New Roman CYR" w:hAnsi="Times New Roman CYR" w:cs="Times New Roman CYR"/>
                <w:b/>
                <w:bCs/>
                <w:sz w:val="44"/>
                <w:szCs w:val="44"/>
              </w:rPr>
              <w:t>Р О З П О Р Я Д Ж Е Н Н Я</w:t>
            </w:r>
          </w:p>
          <w:p w:rsidR="00C16C56" w:rsidRPr="00CD2A97" w:rsidRDefault="00C16C56" w:rsidP="00B9515F">
            <w:pPr>
              <w:jc w:val="center"/>
              <w:rPr>
                <w:rFonts w:ascii="Times New Roman CYR" w:hAnsi="Times New Roman CYR" w:cs="Times New Roman CYR"/>
                <w:b/>
                <w:bCs/>
                <w:sz w:val="28"/>
                <w:szCs w:val="28"/>
              </w:rPr>
            </w:pPr>
            <w:r w:rsidRPr="00CD2A97">
              <w:rPr>
                <w:rFonts w:ascii="Times New Roman CYR" w:hAnsi="Times New Roman CYR" w:cs="Times New Roman CYR"/>
                <w:b/>
                <w:bCs/>
                <w:sz w:val="28"/>
                <w:szCs w:val="28"/>
              </w:rPr>
              <w:t>голови Берегівської районної державної адміністрації</w:t>
            </w:r>
          </w:p>
          <w:p w:rsidR="00C16C56" w:rsidRPr="00CD2A97" w:rsidRDefault="00C16C56" w:rsidP="00B9515F">
            <w:pPr>
              <w:jc w:val="center"/>
              <w:rPr>
                <w:rFonts w:ascii="Times New Roman CYR" w:hAnsi="Times New Roman CYR" w:cs="Times New Roman CYR"/>
                <w:b/>
                <w:bCs/>
                <w:sz w:val="28"/>
                <w:szCs w:val="28"/>
              </w:rPr>
            </w:pPr>
            <w:r w:rsidRPr="00CD2A97">
              <w:rPr>
                <w:rFonts w:ascii="Times New Roman CYR" w:hAnsi="Times New Roman CYR" w:cs="Times New Roman CYR"/>
                <w:b/>
                <w:bCs/>
                <w:sz w:val="28"/>
                <w:szCs w:val="28"/>
              </w:rPr>
              <w:t>Закарпатської області</w:t>
            </w:r>
          </w:p>
          <w:p w:rsidR="00C16C56" w:rsidRPr="00CD2A97" w:rsidRDefault="00C16C56" w:rsidP="0012270B">
            <w:pPr>
              <w:ind w:left="-567" w:right="-761"/>
              <w:jc w:val="center"/>
              <w:rPr>
                <w:rFonts w:ascii="Times New Roman CYR" w:hAnsi="Times New Roman CYR" w:cs="Times New Roman CYR"/>
                <w:b/>
                <w:bCs/>
                <w:sz w:val="28"/>
                <w:szCs w:val="28"/>
              </w:rPr>
            </w:pPr>
          </w:p>
          <w:p w:rsidR="00C16C56" w:rsidRPr="00CD2A97" w:rsidRDefault="00C16C56" w:rsidP="00B9515F">
            <w:pPr>
              <w:tabs>
                <w:tab w:val="left" w:pos="4962"/>
              </w:tabs>
              <w:jc w:val="both"/>
              <w:rPr>
                <w:rFonts w:ascii="Antiqua" w:hAnsi="Antiqua" w:cs="Antiqua"/>
                <w:bCs/>
                <w:sz w:val="28"/>
                <w:szCs w:val="28"/>
              </w:rPr>
            </w:pPr>
            <w:r w:rsidRPr="00CD2A97">
              <w:rPr>
                <w:rFonts w:ascii="Times New Roman CYR" w:hAnsi="Times New Roman CYR" w:cs="Times New Roman CYR"/>
                <w:bCs/>
                <w:sz w:val="28"/>
                <w:szCs w:val="28"/>
              </w:rPr>
              <w:t>_</w:t>
            </w:r>
            <w:r>
              <w:rPr>
                <w:rFonts w:ascii="Times New Roman CYR" w:hAnsi="Times New Roman CYR" w:cs="Times New Roman CYR"/>
                <w:bCs/>
                <w:sz w:val="28"/>
                <w:szCs w:val="28"/>
                <w:lang w:val="en-US"/>
              </w:rPr>
              <w:t>22.08.2016</w:t>
            </w:r>
            <w:r w:rsidRPr="00CD2A97">
              <w:rPr>
                <w:rFonts w:ascii="Times New Roman CYR" w:hAnsi="Times New Roman CYR" w:cs="Times New Roman CYR"/>
                <w:bCs/>
                <w:sz w:val="28"/>
                <w:szCs w:val="28"/>
              </w:rPr>
              <w:t xml:space="preserve">_                    </w:t>
            </w:r>
            <w:r>
              <w:rPr>
                <w:rFonts w:ascii="Times New Roman CYR" w:hAnsi="Times New Roman CYR" w:cs="Times New Roman CYR"/>
                <w:bCs/>
                <w:sz w:val="28"/>
                <w:szCs w:val="28"/>
                <w:lang w:val="en-US"/>
              </w:rPr>
              <w:t xml:space="preserve">                     </w:t>
            </w:r>
            <w:r w:rsidRPr="00CD2A97">
              <w:rPr>
                <w:rFonts w:ascii="Times New Roman CYR" w:hAnsi="Times New Roman CYR" w:cs="Times New Roman CYR"/>
                <w:bCs/>
                <w:sz w:val="28"/>
                <w:szCs w:val="28"/>
              </w:rPr>
              <w:t xml:space="preserve">Берегово               </w:t>
            </w:r>
            <w:r>
              <w:rPr>
                <w:rFonts w:ascii="Times New Roman CYR" w:hAnsi="Times New Roman CYR" w:cs="Times New Roman CYR"/>
                <w:bCs/>
                <w:sz w:val="28"/>
                <w:szCs w:val="28"/>
                <w:lang w:val="en-US"/>
              </w:rPr>
              <w:t xml:space="preserve">    </w:t>
            </w:r>
            <w:r w:rsidRPr="00CD2A97">
              <w:rPr>
                <w:rFonts w:ascii="Times New Roman CYR" w:hAnsi="Times New Roman CYR" w:cs="Times New Roman CYR"/>
                <w:bCs/>
                <w:sz w:val="28"/>
                <w:szCs w:val="28"/>
              </w:rPr>
              <w:t xml:space="preserve"> </w:t>
            </w:r>
            <w:r>
              <w:rPr>
                <w:rFonts w:ascii="Times New Roman CYR" w:hAnsi="Times New Roman CYR" w:cs="Times New Roman CYR"/>
                <w:bCs/>
                <w:sz w:val="28"/>
                <w:szCs w:val="28"/>
                <w:lang w:val="en-US"/>
              </w:rPr>
              <w:t xml:space="preserve">                       </w:t>
            </w:r>
            <w:r w:rsidRPr="00CD2A97">
              <w:rPr>
                <w:rFonts w:ascii="Times New Roman CYR" w:hAnsi="Times New Roman CYR" w:cs="Times New Roman CYR"/>
                <w:bCs/>
                <w:sz w:val="28"/>
                <w:szCs w:val="28"/>
              </w:rPr>
              <w:t xml:space="preserve"> №_</w:t>
            </w:r>
            <w:r>
              <w:rPr>
                <w:rFonts w:ascii="Times New Roman CYR" w:hAnsi="Times New Roman CYR" w:cs="Times New Roman CYR"/>
                <w:bCs/>
                <w:sz w:val="28"/>
                <w:szCs w:val="28"/>
                <w:lang w:val="en-US"/>
              </w:rPr>
              <w:t>281</w:t>
            </w:r>
            <w:r w:rsidRPr="00CD2A97">
              <w:rPr>
                <w:rFonts w:ascii="Times New Roman CYR" w:hAnsi="Times New Roman CYR" w:cs="Times New Roman CYR"/>
                <w:bCs/>
                <w:sz w:val="28"/>
                <w:szCs w:val="28"/>
              </w:rPr>
              <w:t>_</w:t>
            </w:r>
          </w:p>
          <w:p w:rsidR="00C16C56" w:rsidRPr="00441BD7" w:rsidRDefault="00C16C56" w:rsidP="0012270B">
            <w:pPr>
              <w:jc w:val="center"/>
              <w:rPr>
                <w:sz w:val="26"/>
                <w:szCs w:val="26"/>
              </w:rPr>
            </w:pPr>
          </w:p>
          <w:p w:rsidR="00C16C56" w:rsidRDefault="00C16C56" w:rsidP="0012270B">
            <w:pPr>
              <w:rPr>
                <w:rFonts w:ascii="Times New Roman CYR" w:hAnsi="Times New Roman CYR" w:cs="Times New Roman CYR"/>
                <w:szCs w:val="28"/>
              </w:rPr>
            </w:pPr>
          </w:p>
          <w:p w:rsidR="00C16C56" w:rsidRPr="003E18DE" w:rsidRDefault="00C16C56" w:rsidP="0012270B">
            <w:pPr>
              <w:ind w:left="-4077" w:firstLine="4077"/>
              <w:rPr>
                <w:b/>
                <w:bCs/>
              </w:rPr>
            </w:pPr>
          </w:p>
        </w:tc>
      </w:tr>
      <w:tr w:rsidR="00C16C56" w:rsidTr="00B9515F">
        <w:trPr>
          <w:cantSplit/>
        </w:trPr>
        <w:tc>
          <w:tcPr>
            <w:tcW w:w="9890" w:type="dxa"/>
          </w:tcPr>
          <w:p w:rsidR="00C16C56" w:rsidRDefault="00C16C56" w:rsidP="00987A8B">
            <w:pPr>
              <w:jc w:val="center"/>
              <w:rPr>
                <w:b/>
                <w:sz w:val="28"/>
                <w:szCs w:val="28"/>
              </w:rPr>
            </w:pPr>
            <w:r>
              <w:rPr>
                <w:b/>
                <w:sz w:val="28"/>
                <w:szCs w:val="28"/>
              </w:rPr>
              <w:t xml:space="preserve">Про виконання обов’язків </w:t>
            </w:r>
          </w:p>
          <w:p w:rsidR="00C16C56" w:rsidRPr="00FA5669" w:rsidRDefault="00C16C56" w:rsidP="0012270B">
            <w:pPr>
              <w:jc w:val="center"/>
              <w:rPr>
                <w:b/>
                <w:lang w:val="ru-RU"/>
              </w:rPr>
            </w:pPr>
          </w:p>
        </w:tc>
      </w:tr>
    </w:tbl>
    <w:p w:rsidR="00C16C56" w:rsidRDefault="00C16C56" w:rsidP="00987A8B">
      <w:pPr>
        <w:jc w:val="both"/>
        <w:rPr>
          <w:b/>
          <w:sz w:val="28"/>
          <w:szCs w:val="28"/>
        </w:rPr>
      </w:pPr>
    </w:p>
    <w:p w:rsidR="00C16C56" w:rsidRPr="00815A34" w:rsidRDefault="00C16C56" w:rsidP="00987A8B">
      <w:pPr>
        <w:jc w:val="both"/>
        <w:rPr>
          <w:sz w:val="28"/>
          <w:szCs w:val="28"/>
        </w:rPr>
      </w:pPr>
      <w:r>
        <w:rPr>
          <w:b/>
          <w:sz w:val="28"/>
          <w:szCs w:val="28"/>
        </w:rPr>
        <w:t xml:space="preserve">        </w:t>
      </w:r>
      <w:r>
        <w:rPr>
          <w:sz w:val="28"/>
          <w:szCs w:val="28"/>
        </w:rPr>
        <w:t>Відповідно до  статей 6, і</w:t>
      </w:r>
      <w:r w:rsidRPr="00D3672C">
        <w:rPr>
          <w:sz w:val="28"/>
          <w:szCs w:val="28"/>
        </w:rPr>
        <w:t xml:space="preserve"> </w:t>
      </w:r>
      <w:r>
        <w:rPr>
          <w:sz w:val="28"/>
          <w:szCs w:val="28"/>
        </w:rPr>
        <w:t>39  Закону України „Про  місцеві  державні  адміністрації”, статей 22, 27  Закону України „Про державну службу”, Порядку проведення конкурсу на зайняття вакантних посад державної служби, затвердженого  постановою Кабінету Міністрів України 25 березня 2016 року № 246:</w:t>
      </w:r>
    </w:p>
    <w:p w:rsidR="00C16C56" w:rsidRPr="00815A34" w:rsidRDefault="00C16C56" w:rsidP="00987A8B">
      <w:pPr>
        <w:jc w:val="both"/>
        <w:rPr>
          <w:sz w:val="28"/>
          <w:szCs w:val="28"/>
        </w:rPr>
      </w:pPr>
    </w:p>
    <w:p w:rsidR="00C16C56" w:rsidRDefault="00C16C56" w:rsidP="00987A8B">
      <w:pPr>
        <w:jc w:val="both"/>
        <w:rPr>
          <w:sz w:val="28"/>
          <w:szCs w:val="28"/>
        </w:rPr>
      </w:pPr>
      <w:r>
        <w:rPr>
          <w:sz w:val="28"/>
          <w:szCs w:val="28"/>
        </w:rPr>
        <w:t xml:space="preserve">        1. Обов’язки адміністратора з проведення конкурсу на зайняття вакантних посад державної служби у Берегівській райдержадміністрації на період відпустки Неште Ірини Петрівни, з 22 серпня по 1 вересня 2016 року, покласти на Сенько Тетяну Олександрівну, заступника керівника апарату-начальника відділу організаційно-кадрової роботи апарату райдержадміністрації, тимчасово  вивівши її зі складу комісії  з проведення конкурсу на зайняття вакантних посад державної служби. </w:t>
      </w:r>
    </w:p>
    <w:p w:rsidR="00C16C56" w:rsidRDefault="00C16C56" w:rsidP="00987A8B">
      <w:pPr>
        <w:jc w:val="both"/>
        <w:rPr>
          <w:sz w:val="28"/>
          <w:szCs w:val="28"/>
        </w:rPr>
      </w:pPr>
      <w:r>
        <w:rPr>
          <w:sz w:val="28"/>
          <w:szCs w:val="28"/>
        </w:rPr>
        <w:t xml:space="preserve">        2. Контроль за  виконанням  цього розпорядження покласти на керівника апарату державної адміністрації Терлецьку  Н.В.</w:t>
      </w:r>
    </w:p>
    <w:p w:rsidR="00C16C56" w:rsidRDefault="00C16C56" w:rsidP="00987A8B">
      <w:pPr>
        <w:jc w:val="both"/>
        <w:rPr>
          <w:sz w:val="28"/>
          <w:szCs w:val="28"/>
        </w:rPr>
      </w:pPr>
    </w:p>
    <w:p w:rsidR="00C16C56" w:rsidRDefault="00C16C56" w:rsidP="00987A8B">
      <w:pPr>
        <w:jc w:val="both"/>
        <w:rPr>
          <w:sz w:val="28"/>
          <w:szCs w:val="28"/>
        </w:rPr>
      </w:pPr>
    </w:p>
    <w:p w:rsidR="00C16C56" w:rsidRDefault="00C16C56" w:rsidP="00987A8B">
      <w:pPr>
        <w:jc w:val="both"/>
        <w:rPr>
          <w:rFonts w:eastAsia="Batang"/>
          <w:sz w:val="28"/>
          <w:szCs w:val="28"/>
        </w:rPr>
      </w:pPr>
    </w:p>
    <w:p w:rsidR="00C16C56" w:rsidRPr="008048F4" w:rsidRDefault="00C16C56" w:rsidP="00987A8B">
      <w:pPr>
        <w:jc w:val="both"/>
        <w:rPr>
          <w:b/>
          <w:sz w:val="28"/>
          <w:szCs w:val="28"/>
        </w:rPr>
      </w:pPr>
      <w:r w:rsidRPr="008048F4">
        <w:rPr>
          <w:b/>
          <w:sz w:val="28"/>
          <w:szCs w:val="28"/>
        </w:rPr>
        <w:t xml:space="preserve">Голова державної адміністрації                      </w:t>
      </w:r>
      <w:r>
        <w:rPr>
          <w:b/>
          <w:sz w:val="28"/>
          <w:szCs w:val="28"/>
        </w:rPr>
        <w:t xml:space="preserve">                                     І.Петрушка</w:t>
      </w:r>
    </w:p>
    <w:p w:rsidR="00C16C56" w:rsidRDefault="00C16C56" w:rsidP="00987A8B">
      <w:pPr>
        <w:jc w:val="both"/>
        <w:rPr>
          <w:rFonts w:eastAsia="Batang"/>
          <w:sz w:val="28"/>
          <w:szCs w:val="28"/>
        </w:rPr>
      </w:pPr>
    </w:p>
    <w:p w:rsidR="00C16C56" w:rsidRDefault="00C16C56" w:rsidP="00987A8B">
      <w:pPr>
        <w:jc w:val="both"/>
        <w:rPr>
          <w:rFonts w:eastAsia="Batang"/>
          <w:sz w:val="28"/>
          <w:szCs w:val="28"/>
        </w:rPr>
      </w:pPr>
    </w:p>
    <w:p w:rsidR="00C16C56" w:rsidRDefault="00C16C56"/>
    <w:sectPr w:rsidR="00C16C56" w:rsidSect="00B9515F">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A8B"/>
    <w:rsid w:val="00022925"/>
    <w:rsid w:val="00122109"/>
    <w:rsid w:val="0012270B"/>
    <w:rsid w:val="002D2032"/>
    <w:rsid w:val="003E165D"/>
    <w:rsid w:val="003E18DE"/>
    <w:rsid w:val="00441BD7"/>
    <w:rsid w:val="006469CB"/>
    <w:rsid w:val="008048F4"/>
    <w:rsid w:val="00815A34"/>
    <w:rsid w:val="0088553F"/>
    <w:rsid w:val="00987A8B"/>
    <w:rsid w:val="00B46301"/>
    <w:rsid w:val="00B902A8"/>
    <w:rsid w:val="00B9515F"/>
    <w:rsid w:val="00C16C56"/>
    <w:rsid w:val="00CC20B0"/>
    <w:rsid w:val="00CD2A97"/>
    <w:rsid w:val="00D14E02"/>
    <w:rsid w:val="00D3672C"/>
    <w:rsid w:val="00E001BA"/>
    <w:rsid w:val="00FA56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8B"/>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87A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7A8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190</Words>
  <Characters>1089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BDRA8</dc:creator>
  <cp:keywords/>
  <dc:description/>
  <cp:lastModifiedBy>Admin</cp:lastModifiedBy>
  <cp:revision>5</cp:revision>
  <cp:lastPrinted>2016-08-26T08:01:00Z</cp:lastPrinted>
  <dcterms:created xsi:type="dcterms:W3CDTF">2016-08-26T07:45:00Z</dcterms:created>
  <dcterms:modified xsi:type="dcterms:W3CDTF">2016-09-02T13:27:00Z</dcterms:modified>
</cp:coreProperties>
</file>