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1A" w:rsidRPr="002456E8" w:rsidRDefault="003F271A" w:rsidP="00CB2190">
      <w:pPr>
        <w:tabs>
          <w:tab w:val="left" w:pos="4820"/>
          <w:tab w:val="left" w:pos="4962"/>
        </w:tabs>
        <w:jc w:val="center"/>
        <w:rPr>
          <w:sz w:val="20"/>
        </w:rPr>
      </w:pPr>
      <w:r>
        <w:rPr>
          <w:sz w:val="28"/>
          <w:szCs w:val="28"/>
        </w:rPr>
        <w:t xml:space="preserve"> </w:t>
      </w:r>
      <w:r w:rsidRPr="0024118F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6.5pt;visibility:visible">
            <v:imagedata r:id="rId4" o:title=""/>
          </v:shape>
        </w:pict>
      </w:r>
    </w:p>
    <w:p w:rsidR="003F271A" w:rsidRPr="00B5148E" w:rsidRDefault="003F271A" w:rsidP="00CB2190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48E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3F271A" w:rsidRDefault="003F271A" w:rsidP="00CB2190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3F271A" w:rsidRPr="00B5148E" w:rsidRDefault="003F271A" w:rsidP="00CB219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48E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3F271A" w:rsidRPr="00B5148E" w:rsidRDefault="003F271A" w:rsidP="00CB219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48E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3F271A" w:rsidRDefault="003F271A" w:rsidP="00CB2190">
      <w:pPr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3F271A" w:rsidRPr="00B5148E" w:rsidRDefault="003F271A" w:rsidP="00CB2190">
      <w:pPr>
        <w:tabs>
          <w:tab w:val="left" w:pos="4962"/>
        </w:tabs>
        <w:jc w:val="center"/>
        <w:rPr>
          <w:rFonts w:ascii="Antiqua" w:hAnsi="Antiqua" w:cs="Antiqua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20,07.2017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 xml:space="preserve">_            </w:t>
      </w:r>
      <w:r w:rsidRPr="00BE2A82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</w:t>
      </w:r>
      <w:r w:rsidRPr="004353B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 xml:space="preserve">        Берегово  </w:t>
      </w:r>
      <w:r w:rsidRPr="004353B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BE2A82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 xml:space="preserve">             №_</w:t>
      </w:r>
      <w:r>
        <w:rPr>
          <w:rFonts w:ascii="Times New Roman CYR" w:hAnsi="Times New Roman CYR" w:cs="Times New Roman CYR"/>
          <w:bCs/>
          <w:sz w:val="28"/>
          <w:szCs w:val="28"/>
        </w:rPr>
        <w:t>292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>__</w:t>
      </w:r>
    </w:p>
    <w:p w:rsidR="003F271A" w:rsidRPr="00907E1A" w:rsidRDefault="003F271A" w:rsidP="00CB2190">
      <w:pPr>
        <w:jc w:val="center"/>
      </w:pPr>
    </w:p>
    <w:p w:rsidR="003F271A" w:rsidRPr="00EF352E" w:rsidRDefault="003F271A" w:rsidP="00CB2190">
      <w:pPr>
        <w:rPr>
          <w:lang w:val="ru-RU"/>
        </w:rPr>
      </w:pPr>
    </w:p>
    <w:p w:rsidR="003F271A" w:rsidRDefault="003F271A" w:rsidP="00B80769">
      <w:pPr>
        <w:jc w:val="center"/>
        <w:rPr>
          <w:b/>
          <w:sz w:val="28"/>
          <w:szCs w:val="28"/>
        </w:rPr>
      </w:pPr>
      <w:r w:rsidRPr="00EF352E">
        <w:rPr>
          <w:b/>
          <w:sz w:val="28"/>
          <w:szCs w:val="28"/>
        </w:rPr>
        <w:t>Про</w:t>
      </w:r>
      <w:r w:rsidRPr="004353B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утворення</w:t>
      </w:r>
      <w:r w:rsidRPr="004353B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комітету з визначення робочого органу –підприємства</w:t>
      </w:r>
      <w:r w:rsidRPr="00B8076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(організації) для виконання функцій забезпечення роботи конкурсного комітету з </w:t>
      </w:r>
      <w:r w:rsidRPr="004353B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визначення  автомобільних перевізників  на приміських  автобусних маршрутах  загального користування  </w:t>
      </w:r>
    </w:p>
    <w:p w:rsidR="003F271A" w:rsidRDefault="003F271A" w:rsidP="00B8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 Берегівському  районі</w:t>
      </w:r>
    </w:p>
    <w:p w:rsidR="003F271A" w:rsidRPr="00EF352E" w:rsidRDefault="003F271A" w:rsidP="00CB2190">
      <w:pPr>
        <w:jc w:val="center"/>
        <w:rPr>
          <w:b/>
          <w:sz w:val="28"/>
        </w:rPr>
      </w:pPr>
    </w:p>
    <w:p w:rsidR="003F271A" w:rsidRPr="00EF352E" w:rsidRDefault="003F271A" w:rsidP="00CB2190">
      <w:pPr>
        <w:jc w:val="both"/>
        <w:rPr>
          <w:sz w:val="28"/>
          <w:lang w:val="ru-RU"/>
        </w:rPr>
      </w:pPr>
    </w:p>
    <w:p w:rsidR="003F271A" w:rsidRPr="00907E1A" w:rsidRDefault="003F271A" w:rsidP="00CB2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адміністрації”, статті 44  Закону України  „Про автомобільний  транспорт”, пункту 21 постанови Кабінету Міністрів України від 3 грудня 2008 року №1081 „Про затвердження Порядку проведення конкурсу з перевезення пасажирів на автобусному маршруті загального користування”, для забезпечення організації і підготовки матеріалів для проведення засідань конкурсного комітету з визначення автомобільних перевізників на приміських автобусних маршрутах загального користування в Берегівському районі :</w:t>
      </w:r>
      <w:r w:rsidRPr="00907E1A">
        <w:rPr>
          <w:sz w:val="28"/>
          <w:szCs w:val="28"/>
        </w:rPr>
        <w:t xml:space="preserve"> </w:t>
      </w:r>
    </w:p>
    <w:p w:rsidR="003F271A" w:rsidRDefault="003F271A" w:rsidP="00CB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271A" w:rsidRDefault="003F271A" w:rsidP="00CB2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Утворити  комітет з визначення робочого органу – підприємства (організації) для виконання функцій забезпечення роботи конкурсного комітету з визначення автомобільних перевізників на приміських автобусних маршрутах загального користування в Берегівському районі у новому складі згідно з додатком (додається).                                     </w:t>
      </w:r>
    </w:p>
    <w:p w:rsidR="003F271A" w:rsidRDefault="003F271A" w:rsidP="00CB2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Визнати таким, що втратило чинність, розпорядження голови райдержадміністрації від 22 квітня 2015 року №105.</w:t>
      </w:r>
    </w:p>
    <w:p w:rsidR="003F271A" w:rsidRDefault="003F271A" w:rsidP="00CB2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86EFD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>залишаю за собою.</w:t>
      </w:r>
    </w:p>
    <w:p w:rsidR="003F271A" w:rsidRDefault="003F271A" w:rsidP="00CB21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</w:p>
    <w:p w:rsidR="003F271A" w:rsidRDefault="003F271A" w:rsidP="00CB2190">
      <w:pPr>
        <w:rPr>
          <w:b/>
          <w:sz w:val="28"/>
          <w:szCs w:val="28"/>
        </w:rPr>
      </w:pPr>
    </w:p>
    <w:p w:rsidR="003F271A" w:rsidRDefault="003F271A" w:rsidP="00CB2190">
      <w:pPr>
        <w:rPr>
          <w:b/>
          <w:sz w:val="28"/>
          <w:szCs w:val="28"/>
        </w:rPr>
      </w:pPr>
    </w:p>
    <w:p w:rsidR="003F271A" w:rsidRPr="00EF352E" w:rsidRDefault="003F271A" w:rsidP="00CB21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3F271A" w:rsidRPr="00FA6649" w:rsidRDefault="003F271A" w:rsidP="00CB21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державної </w:t>
      </w:r>
      <w:r w:rsidRPr="00FA6649">
        <w:rPr>
          <w:b/>
          <w:sz w:val="28"/>
          <w:szCs w:val="28"/>
        </w:rPr>
        <w:t>адміністрації</w:t>
      </w:r>
      <w:r w:rsidRPr="00D358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І. Петрушка</w:t>
      </w:r>
    </w:p>
    <w:p w:rsidR="003F271A" w:rsidRDefault="003F271A" w:rsidP="00CB2190">
      <w:pPr>
        <w:jc w:val="both"/>
      </w:pPr>
    </w:p>
    <w:p w:rsidR="003F271A" w:rsidRDefault="003F271A" w:rsidP="00CB2190">
      <w:pPr>
        <w:jc w:val="both"/>
      </w:pPr>
    </w:p>
    <w:p w:rsidR="003F271A" w:rsidRDefault="003F271A" w:rsidP="00CB2190">
      <w:pPr>
        <w:jc w:val="both"/>
      </w:pPr>
    </w:p>
    <w:p w:rsidR="003F271A" w:rsidRDefault="003F271A" w:rsidP="00CB2190">
      <w:pPr>
        <w:jc w:val="both"/>
      </w:pPr>
    </w:p>
    <w:p w:rsidR="003F271A" w:rsidRDefault="003F271A" w:rsidP="00CB2190">
      <w:pPr>
        <w:jc w:val="both"/>
      </w:pPr>
    </w:p>
    <w:p w:rsidR="003F271A" w:rsidRDefault="003F271A" w:rsidP="00CB2190">
      <w:pPr>
        <w:jc w:val="both"/>
      </w:pPr>
    </w:p>
    <w:p w:rsidR="003F271A" w:rsidRDefault="003F271A" w:rsidP="00CB2190">
      <w:pPr>
        <w:jc w:val="both"/>
      </w:pPr>
    </w:p>
    <w:p w:rsidR="003F271A" w:rsidRPr="00B421F3" w:rsidRDefault="003F271A" w:rsidP="00CB2190">
      <w:pPr>
        <w:jc w:val="both"/>
      </w:pPr>
      <w:r>
        <w:rPr>
          <w:lang w:val="ru-RU"/>
        </w:rPr>
        <w:t xml:space="preserve"> </w:t>
      </w:r>
      <w:r w:rsidRPr="007C0E35">
        <w:rPr>
          <w:lang w:val="ru-RU"/>
        </w:rPr>
        <w:t xml:space="preserve">                                                                        </w:t>
      </w:r>
      <w:r>
        <w:t xml:space="preserve">                                 </w:t>
      </w:r>
      <w:r>
        <w:rPr>
          <w:sz w:val="28"/>
          <w:szCs w:val="28"/>
        </w:rPr>
        <w:t xml:space="preserve">Додаток </w:t>
      </w:r>
    </w:p>
    <w:p w:rsidR="003F271A" w:rsidRDefault="003F271A" w:rsidP="00CB2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до розпорядження</w:t>
      </w:r>
    </w:p>
    <w:p w:rsidR="003F271A" w:rsidRPr="00E36463" w:rsidRDefault="003F271A" w:rsidP="00CB2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20.07.2017</w:t>
      </w:r>
      <w:r w:rsidRPr="00A46966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№</w:t>
      </w:r>
      <w:r w:rsidRPr="00A46966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292</w:t>
      </w:r>
    </w:p>
    <w:p w:rsidR="003F271A" w:rsidRPr="00A46966" w:rsidRDefault="003F271A" w:rsidP="00CB2190">
      <w:pPr>
        <w:jc w:val="both"/>
        <w:rPr>
          <w:sz w:val="28"/>
          <w:szCs w:val="28"/>
          <w:lang w:val="ru-RU"/>
        </w:rPr>
      </w:pPr>
    </w:p>
    <w:p w:rsidR="003F271A" w:rsidRDefault="003F271A" w:rsidP="00CB2190">
      <w:pPr>
        <w:jc w:val="center"/>
        <w:rPr>
          <w:sz w:val="28"/>
          <w:szCs w:val="28"/>
        </w:rPr>
      </w:pPr>
    </w:p>
    <w:p w:rsidR="003F271A" w:rsidRDefault="003F271A" w:rsidP="00CB2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КОМІТЕТ </w:t>
      </w:r>
    </w:p>
    <w:p w:rsidR="003F271A" w:rsidRDefault="003F271A" w:rsidP="00CB2190">
      <w:pPr>
        <w:jc w:val="center"/>
        <w:rPr>
          <w:sz w:val="28"/>
          <w:szCs w:val="28"/>
        </w:rPr>
      </w:pPr>
      <w:r>
        <w:rPr>
          <w:sz w:val="28"/>
          <w:szCs w:val="28"/>
        </w:rPr>
        <w:t>з визначення робочого органу – підприємства (організації) для виконання</w:t>
      </w:r>
    </w:p>
    <w:p w:rsidR="003F271A" w:rsidRDefault="003F271A" w:rsidP="00CB2190">
      <w:pPr>
        <w:jc w:val="center"/>
        <w:rPr>
          <w:sz w:val="28"/>
          <w:szCs w:val="28"/>
        </w:rPr>
      </w:pPr>
      <w:r>
        <w:rPr>
          <w:sz w:val="28"/>
          <w:szCs w:val="28"/>
        </w:rPr>
        <w:t>функцій забезпечення роботи конкурсного комітету з визначення</w:t>
      </w:r>
    </w:p>
    <w:p w:rsidR="003F271A" w:rsidRDefault="003F271A" w:rsidP="00CB2190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автомобільних перевізників на приміських автобусних маршрутах</w:t>
      </w:r>
    </w:p>
    <w:p w:rsidR="003F271A" w:rsidRDefault="003F271A" w:rsidP="00CB2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загального користування в Берегівському районі </w:t>
      </w:r>
    </w:p>
    <w:p w:rsidR="003F271A" w:rsidRDefault="003F271A" w:rsidP="00CB2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F271A" w:rsidRPr="00A46966" w:rsidRDefault="003F271A" w:rsidP="00CB2190">
      <w:pPr>
        <w:rPr>
          <w:lang w:val="ru-RU"/>
        </w:rPr>
      </w:pPr>
    </w:p>
    <w:p w:rsidR="003F271A" w:rsidRPr="005F3942" w:rsidRDefault="003F271A" w:rsidP="00CB2190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</w:t>
      </w:r>
      <w:r w:rsidRPr="00FD49E5"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</w:rPr>
        <w:t>комітету</w:t>
      </w:r>
    </w:p>
    <w:p w:rsidR="003F271A" w:rsidRPr="005F3942" w:rsidRDefault="003F271A" w:rsidP="00CB2190">
      <w:pPr>
        <w:rPr>
          <w:lang w:val="ru-RU"/>
        </w:rPr>
      </w:pPr>
    </w:p>
    <w:tbl>
      <w:tblPr>
        <w:tblW w:w="0" w:type="auto"/>
        <w:tblLook w:val="01E0"/>
      </w:tblPr>
      <w:tblGrid>
        <w:gridCol w:w="3309"/>
        <w:gridCol w:w="6545"/>
      </w:tblGrid>
      <w:tr w:rsidR="003F271A" w:rsidTr="005F3942">
        <w:tc>
          <w:tcPr>
            <w:tcW w:w="3348" w:type="dxa"/>
          </w:tcPr>
          <w:p w:rsidR="003F271A" w:rsidRDefault="003F271A" w:rsidP="00126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Матій</w:t>
            </w:r>
          </w:p>
          <w:p w:rsidR="003F271A" w:rsidRPr="00882443" w:rsidRDefault="003F271A" w:rsidP="00126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Віталій Омелянович </w:t>
            </w:r>
          </w:p>
        </w:tc>
        <w:tc>
          <w:tcPr>
            <w:tcW w:w="6660" w:type="dxa"/>
          </w:tcPr>
          <w:p w:rsidR="003F271A" w:rsidRDefault="003F271A" w:rsidP="00126C75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голови державної     адміністрації</w:t>
            </w:r>
          </w:p>
        </w:tc>
      </w:tr>
    </w:tbl>
    <w:p w:rsidR="003F271A" w:rsidRDefault="003F271A" w:rsidP="005F3942">
      <w:pPr>
        <w:ind w:left="4320" w:hanging="4320"/>
        <w:jc w:val="center"/>
        <w:rPr>
          <w:b/>
        </w:rPr>
      </w:pPr>
    </w:p>
    <w:p w:rsidR="003F271A" w:rsidRDefault="003F271A" w:rsidP="005F3942">
      <w:pPr>
        <w:ind w:left="4320" w:hanging="4320"/>
        <w:jc w:val="center"/>
        <w:rPr>
          <w:b/>
          <w:sz w:val="28"/>
        </w:rPr>
      </w:pPr>
      <w:r w:rsidRPr="005F3942">
        <w:rPr>
          <w:b/>
          <w:sz w:val="28"/>
        </w:rPr>
        <w:t>Заступник голови комітету</w:t>
      </w:r>
    </w:p>
    <w:p w:rsidR="003F271A" w:rsidRDefault="003F271A" w:rsidP="005F3942">
      <w:pPr>
        <w:ind w:left="4320" w:hanging="4320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3298"/>
        <w:gridCol w:w="6556"/>
      </w:tblGrid>
      <w:tr w:rsidR="003F271A" w:rsidTr="005F3942">
        <w:tc>
          <w:tcPr>
            <w:tcW w:w="3348" w:type="dxa"/>
          </w:tcPr>
          <w:p w:rsidR="003F271A" w:rsidRDefault="003F271A" w:rsidP="00126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Дуридівка</w:t>
            </w:r>
          </w:p>
          <w:p w:rsidR="003F271A" w:rsidRPr="00882443" w:rsidRDefault="003F271A" w:rsidP="00126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Євген Євгенович </w:t>
            </w:r>
          </w:p>
        </w:tc>
        <w:tc>
          <w:tcPr>
            <w:tcW w:w="6660" w:type="dxa"/>
          </w:tcPr>
          <w:p w:rsidR="003F271A" w:rsidRDefault="003F271A" w:rsidP="00126C75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інфраструктури та житлово-комунального господарства райдержадміністрації</w:t>
            </w:r>
          </w:p>
        </w:tc>
      </w:tr>
    </w:tbl>
    <w:p w:rsidR="003F271A" w:rsidRDefault="003F271A" w:rsidP="005F3942">
      <w:pPr>
        <w:ind w:left="4320" w:hanging="4320"/>
        <w:jc w:val="center"/>
        <w:rPr>
          <w:b/>
          <w:sz w:val="28"/>
        </w:rPr>
      </w:pPr>
    </w:p>
    <w:p w:rsidR="003F271A" w:rsidRDefault="003F271A" w:rsidP="005F3942">
      <w:pPr>
        <w:ind w:left="4320" w:hanging="4320"/>
        <w:jc w:val="center"/>
        <w:rPr>
          <w:b/>
          <w:sz w:val="28"/>
        </w:rPr>
      </w:pPr>
      <w:r>
        <w:rPr>
          <w:b/>
          <w:sz w:val="28"/>
        </w:rPr>
        <w:t>Секретар комітету</w:t>
      </w:r>
    </w:p>
    <w:p w:rsidR="003F271A" w:rsidRDefault="003F271A" w:rsidP="005F3942">
      <w:pPr>
        <w:ind w:left="4320" w:hanging="4320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3308"/>
        <w:gridCol w:w="6546"/>
      </w:tblGrid>
      <w:tr w:rsidR="003F271A" w:rsidTr="00126C75">
        <w:tc>
          <w:tcPr>
            <w:tcW w:w="3308" w:type="dxa"/>
          </w:tcPr>
          <w:p w:rsidR="003F271A" w:rsidRDefault="003F271A" w:rsidP="00126C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Рашкі</w:t>
            </w:r>
          </w:p>
          <w:p w:rsidR="003F271A" w:rsidRPr="004E16C0" w:rsidRDefault="003F271A" w:rsidP="00126C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Анатолій Тиберійович</w:t>
            </w:r>
          </w:p>
        </w:tc>
        <w:tc>
          <w:tcPr>
            <w:tcW w:w="6546" w:type="dxa"/>
          </w:tcPr>
          <w:p w:rsidR="003F271A" w:rsidRDefault="003F271A" w:rsidP="00126C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>
              <w:rPr>
                <w:sz w:val="28"/>
                <w:szCs w:val="28"/>
                <w:lang w:val="ru-RU"/>
              </w:rPr>
              <w:t>відділу</w:t>
            </w:r>
            <w:r w:rsidRPr="007C0E35">
              <w:rPr>
                <w:sz w:val="28"/>
                <w:szCs w:val="28"/>
                <w:lang w:val="ru-RU"/>
              </w:rPr>
              <w:t xml:space="preserve"> інфраструктури та житлово-комунального </w:t>
            </w:r>
            <w:r>
              <w:rPr>
                <w:sz w:val="28"/>
                <w:szCs w:val="28"/>
                <w:lang w:val="ru-RU"/>
              </w:rPr>
              <w:t>господарства</w:t>
            </w:r>
          </w:p>
          <w:p w:rsidR="003F271A" w:rsidRPr="007C0E35" w:rsidRDefault="003F271A" w:rsidP="00126C75">
            <w:pPr>
              <w:jc w:val="both"/>
              <w:rPr>
                <w:lang w:val="ru-RU"/>
              </w:rPr>
            </w:pPr>
            <w:r w:rsidRPr="007C0E35">
              <w:rPr>
                <w:sz w:val="28"/>
                <w:szCs w:val="28"/>
                <w:lang w:val="ru-RU"/>
              </w:rPr>
              <w:t>райдержадміністрації</w:t>
            </w:r>
            <w:r>
              <w:rPr>
                <w:sz w:val="28"/>
                <w:szCs w:val="28"/>
                <w:lang w:val="ru-RU"/>
              </w:rPr>
              <w:t xml:space="preserve"> (без права голосу)</w:t>
            </w:r>
          </w:p>
        </w:tc>
      </w:tr>
    </w:tbl>
    <w:p w:rsidR="003F271A" w:rsidRPr="005F3942" w:rsidRDefault="003F271A" w:rsidP="005F3942">
      <w:pPr>
        <w:ind w:left="4320" w:hanging="4320"/>
        <w:jc w:val="center"/>
        <w:rPr>
          <w:b/>
          <w:sz w:val="28"/>
        </w:rPr>
      </w:pPr>
    </w:p>
    <w:p w:rsidR="003F271A" w:rsidRDefault="003F271A" w:rsidP="00CB219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Члени комітету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3F271A" w:rsidRPr="005E7FFB" w:rsidRDefault="003F271A" w:rsidP="00CB2190">
      <w:pPr>
        <w:jc w:val="center"/>
        <w:rPr>
          <w:b/>
          <w:lang w:val="en-US"/>
        </w:rPr>
      </w:pPr>
    </w:p>
    <w:tbl>
      <w:tblPr>
        <w:tblW w:w="0" w:type="auto"/>
        <w:tblLook w:val="01E0"/>
      </w:tblPr>
      <w:tblGrid>
        <w:gridCol w:w="3308"/>
        <w:gridCol w:w="6546"/>
      </w:tblGrid>
      <w:tr w:rsidR="003F271A" w:rsidTr="0096076C">
        <w:tc>
          <w:tcPr>
            <w:tcW w:w="3308" w:type="dxa"/>
          </w:tcPr>
          <w:p w:rsidR="003F271A" w:rsidRDefault="003F271A" w:rsidP="00126C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Довбака</w:t>
            </w:r>
          </w:p>
          <w:p w:rsidR="003F271A" w:rsidRPr="00126F4C" w:rsidRDefault="003F271A" w:rsidP="00126C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Степанівна</w:t>
            </w:r>
          </w:p>
        </w:tc>
        <w:tc>
          <w:tcPr>
            <w:tcW w:w="6546" w:type="dxa"/>
          </w:tcPr>
          <w:p w:rsidR="003F271A" w:rsidRDefault="003F271A" w:rsidP="00126C7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7CA">
              <w:rPr>
                <w:color w:val="000000"/>
                <w:sz w:val="28"/>
                <w:szCs w:val="28"/>
                <w:shd w:val="clear" w:color="auto" w:fill="FFFFFF"/>
              </w:rPr>
              <w:t>голова Берегівської районної організації жінок „(О)краса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” (за згодою)</w:t>
            </w:r>
          </w:p>
          <w:p w:rsidR="003F271A" w:rsidRPr="005F3942" w:rsidRDefault="003F271A" w:rsidP="00126C75">
            <w:pPr>
              <w:jc w:val="both"/>
              <w:rPr>
                <w:sz w:val="28"/>
                <w:szCs w:val="28"/>
              </w:rPr>
            </w:pPr>
          </w:p>
        </w:tc>
      </w:tr>
      <w:tr w:rsidR="003F271A" w:rsidTr="0096076C">
        <w:tc>
          <w:tcPr>
            <w:tcW w:w="3308" w:type="dxa"/>
          </w:tcPr>
          <w:p w:rsidR="003F271A" w:rsidRDefault="003F271A" w:rsidP="00EB06F1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Іванюк </w:t>
            </w:r>
          </w:p>
          <w:p w:rsidR="003F271A" w:rsidRPr="00126F4C" w:rsidRDefault="003F271A" w:rsidP="00EB06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Микола Миколаєвич</w:t>
            </w:r>
          </w:p>
        </w:tc>
        <w:tc>
          <w:tcPr>
            <w:tcW w:w="6546" w:type="dxa"/>
          </w:tcPr>
          <w:p w:rsidR="003F271A" w:rsidRDefault="003F271A" w:rsidP="00EB0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3942">
              <w:rPr>
                <w:sz w:val="28"/>
                <w:szCs w:val="28"/>
              </w:rPr>
              <w:t>олова постійної комісії Берегівської районної ради з питань управління майном, планування територій, архітектури, будівництва, будівельної індустрії, дорожнього і житлово-комунального господарства та благоустрою територій (за згодою)</w:t>
            </w:r>
          </w:p>
          <w:p w:rsidR="003F271A" w:rsidRPr="005F3942" w:rsidRDefault="003F271A" w:rsidP="00EB06F1">
            <w:pPr>
              <w:jc w:val="both"/>
              <w:rPr>
                <w:sz w:val="28"/>
                <w:szCs w:val="28"/>
              </w:rPr>
            </w:pPr>
          </w:p>
        </w:tc>
      </w:tr>
      <w:tr w:rsidR="003F271A" w:rsidTr="0096076C">
        <w:tc>
          <w:tcPr>
            <w:tcW w:w="3308" w:type="dxa"/>
          </w:tcPr>
          <w:p w:rsidR="003F271A" w:rsidRDefault="003F271A" w:rsidP="006A492D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Костур</w:t>
            </w:r>
            <w:r w:rsidRPr="004E16C0">
              <w:rPr>
                <w:bCs/>
                <w:sz w:val="28"/>
                <w:szCs w:val="28"/>
              </w:rPr>
              <w:t xml:space="preserve"> </w:t>
            </w:r>
          </w:p>
          <w:p w:rsidR="003F271A" w:rsidRPr="004E16C0" w:rsidRDefault="003F271A" w:rsidP="006A492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Оксана Миколаївна</w:t>
            </w:r>
          </w:p>
        </w:tc>
        <w:tc>
          <w:tcPr>
            <w:tcW w:w="6546" w:type="dxa"/>
          </w:tcPr>
          <w:p w:rsidR="003F271A" w:rsidRDefault="003F271A" w:rsidP="006A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юридичного  відділу  апарату  райдержадміністрації </w:t>
            </w:r>
          </w:p>
          <w:p w:rsidR="003F271A" w:rsidRPr="00800320" w:rsidRDefault="003F271A" w:rsidP="006A492D">
            <w:pPr>
              <w:jc w:val="both"/>
              <w:rPr>
                <w:lang w:val="ru-RU"/>
              </w:rPr>
            </w:pPr>
          </w:p>
        </w:tc>
      </w:tr>
      <w:tr w:rsidR="003F271A" w:rsidTr="00B80769">
        <w:trPr>
          <w:trHeight w:val="827"/>
        </w:trPr>
        <w:tc>
          <w:tcPr>
            <w:tcW w:w="3308" w:type="dxa"/>
          </w:tcPr>
          <w:p w:rsidR="003F271A" w:rsidRPr="004E16C0" w:rsidRDefault="003F271A" w:rsidP="005817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Нестеровський  Володимир  Леонідович </w:t>
            </w:r>
          </w:p>
        </w:tc>
        <w:tc>
          <w:tcPr>
            <w:tcW w:w="6546" w:type="dxa"/>
          </w:tcPr>
          <w:p w:rsidR="003F271A" w:rsidRPr="00A46966" w:rsidRDefault="003F271A" w:rsidP="005817D0">
            <w:pPr>
              <w:jc w:val="both"/>
            </w:pPr>
            <w:r>
              <w:rPr>
                <w:sz w:val="28"/>
                <w:szCs w:val="28"/>
              </w:rPr>
              <w:t xml:space="preserve">начальник  відділу економічного   розвитку   і торгівлі  райдержадміністрації </w:t>
            </w:r>
          </w:p>
        </w:tc>
      </w:tr>
    </w:tbl>
    <w:p w:rsidR="003F271A" w:rsidRDefault="003F271A"/>
    <w:p w:rsidR="003F271A" w:rsidRDefault="003F271A"/>
    <w:p w:rsidR="003F271A" w:rsidRDefault="003F271A"/>
    <w:p w:rsidR="003F271A" w:rsidRDefault="003F271A" w:rsidP="00B80769">
      <w:pPr>
        <w:jc w:val="center"/>
      </w:pPr>
      <w:r>
        <w:t>2</w:t>
      </w:r>
    </w:p>
    <w:tbl>
      <w:tblPr>
        <w:tblW w:w="0" w:type="auto"/>
        <w:tblLook w:val="01E0"/>
      </w:tblPr>
      <w:tblGrid>
        <w:gridCol w:w="3308"/>
        <w:gridCol w:w="6546"/>
      </w:tblGrid>
      <w:tr w:rsidR="003F271A" w:rsidTr="0096076C">
        <w:trPr>
          <w:trHeight w:val="1125"/>
        </w:trPr>
        <w:tc>
          <w:tcPr>
            <w:tcW w:w="3308" w:type="dxa"/>
          </w:tcPr>
          <w:p w:rsidR="003F271A" w:rsidRPr="00A46966" w:rsidRDefault="003F271A" w:rsidP="00720156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Лях  </w:t>
            </w:r>
          </w:p>
          <w:p w:rsidR="003F271A" w:rsidRDefault="003F271A" w:rsidP="007201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Віталій Іванович</w:t>
            </w:r>
          </w:p>
        </w:tc>
        <w:tc>
          <w:tcPr>
            <w:tcW w:w="6546" w:type="dxa"/>
          </w:tcPr>
          <w:p w:rsidR="003F271A" w:rsidRDefault="003F271A" w:rsidP="00720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Берегівського відділу поліції головного управління національної поліції в Закарпатській області (за згодою)</w:t>
            </w:r>
          </w:p>
        </w:tc>
      </w:tr>
    </w:tbl>
    <w:p w:rsidR="003F271A" w:rsidRPr="00A46966" w:rsidRDefault="003F271A" w:rsidP="00CB2190">
      <w:pPr>
        <w:rPr>
          <w:b/>
          <w:sz w:val="28"/>
          <w:szCs w:val="28"/>
          <w:lang w:val="ru-RU"/>
        </w:rPr>
      </w:pPr>
    </w:p>
    <w:p w:rsidR="003F271A" w:rsidRPr="0025335B" w:rsidRDefault="003F271A" w:rsidP="00CB2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Pr="0025335B">
        <w:rPr>
          <w:b/>
          <w:sz w:val="28"/>
          <w:szCs w:val="28"/>
        </w:rPr>
        <w:t xml:space="preserve"> апарату</w:t>
      </w:r>
    </w:p>
    <w:p w:rsidR="003F271A" w:rsidRPr="00A46966" w:rsidRDefault="003F271A" w:rsidP="00CB2190">
      <w:pPr>
        <w:rPr>
          <w:b/>
          <w:sz w:val="28"/>
          <w:szCs w:val="28"/>
          <w:lang w:val="ru-RU"/>
        </w:rPr>
        <w:sectPr w:rsidR="003F271A" w:rsidRPr="00A46966" w:rsidSect="00B80769">
          <w:pgSz w:w="11906" w:h="16838"/>
          <w:pgMar w:top="1134" w:right="567" w:bottom="567" w:left="1701" w:header="720" w:footer="720" w:gutter="0"/>
          <w:cols w:space="708"/>
          <w:docGrid w:linePitch="360"/>
        </w:sectPr>
      </w:pPr>
      <w:r w:rsidRPr="0025335B">
        <w:rPr>
          <w:b/>
          <w:sz w:val="28"/>
          <w:szCs w:val="28"/>
        </w:rPr>
        <w:t xml:space="preserve">державної адміністрації                                          </w:t>
      </w:r>
      <w:r>
        <w:rPr>
          <w:b/>
          <w:sz w:val="28"/>
          <w:szCs w:val="28"/>
        </w:rPr>
        <w:t xml:space="preserve">                 </w:t>
      </w:r>
      <w:r w:rsidRPr="0025335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25335B">
        <w:rPr>
          <w:b/>
          <w:sz w:val="28"/>
          <w:szCs w:val="28"/>
        </w:rPr>
        <w:t>Н.Терлецька</w:t>
      </w:r>
    </w:p>
    <w:p w:rsidR="003F271A" w:rsidRPr="00CB2190" w:rsidRDefault="003F271A" w:rsidP="0096076C">
      <w:pPr>
        <w:rPr>
          <w:lang w:val="ru-RU"/>
        </w:rPr>
      </w:pPr>
    </w:p>
    <w:sectPr w:rsidR="003F271A" w:rsidRPr="00CB2190" w:rsidSect="00800320">
      <w:pgSz w:w="11906" w:h="16838"/>
      <w:pgMar w:top="794" w:right="567" w:bottom="567" w:left="1701" w:header="720" w:footer="720" w:gutter="0"/>
      <w:cols w:num="2" w:space="113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190"/>
    <w:rsid w:val="00126C75"/>
    <w:rsid w:val="00126F4C"/>
    <w:rsid w:val="00214C7F"/>
    <w:rsid w:val="00227E78"/>
    <w:rsid w:val="0024118F"/>
    <w:rsid w:val="002456E8"/>
    <w:rsid w:val="0025335B"/>
    <w:rsid w:val="003F271A"/>
    <w:rsid w:val="004353B0"/>
    <w:rsid w:val="004E16C0"/>
    <w:rsid w:val="004F07CA"/>
    <w:rsid w:val="005817D0"/>
    <w:rsid w:val="00586EFD"/>
    <w:rsid w:val="005E7FFB"/>
    <w:rsid w:val="005F3942"/>
    <w:rsid w:val="006A492D"/>
    <w:rsid w:val="00720156"/>
    <w:rsid w:val="007C0E35"/>
    <w:rsid w:val="00800320"/>
    <w:rsid w:val="00882443"/>
    <w:rsid w:val="00907E1A"/>
    <w:rsid w:val="009354FB"/>
    <w:rsid w:val="0096076C"/>
    <w:rsid w:val="00A46966"/>
    <w:rsid w:val="00A60AF8"/>
    <w:rsid w:val="00AE7125"/>
    <w:rsid w:val="00B421F3"/>
    <w:rsid w:val="00B5148E"/>
    <w:rsid w:val="00B80769"/>
    <w:rsid w:val="00BE2A82"/>
    <w:rsid w:val="00CB2190"/>
    <w:rsid w:val="00D35823"/>
    <w:rsid w:val="00DE56D5"/>
    <w:rsid w:val="00E36463"/>
    <w:rsid w:val="00EB06F1"/>
    <w:rsid w:val="00EF352E"/>
    <w:rsid w:val="00F26C89"/>
    <w:rsid w:val="00FA6649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9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2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1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529</Words>
  <Characters>3020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4</cp:revision>
  <cp:lastPrinted>2017-07-19T13:27:00Z</cp:lastPrinted>
  <dcterms:created xsi:type="dcterms:W3CDTF">2017-07-19T08:42:00Z</dcterms:created>
  <dcterms:modified xsi:type="dcterms:W3CDTF">2017-08-03T08:48:00Z</dcterms:modified>
</cp:coreProperties>
</file>