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E9" w:rsidRPr="00281ABF" w:rsidRDefault="00531DE9" w:rsidP="00281ABF">
      <w:pPr>
        <w:tabs>
          <w:tab w:val="left" w:pos="4820"/>
          <w:tab w:val="left" w:pos="4962"/>
        </w:tabs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10A2E">
        <w:rPr>
          <w:rFonts w:ascii="Times New Roman" w:hAnsi="Times New Roman"/>
          <w:noProof/>
          <w:sz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4" o:title=""/>
          </v:shape>
        </w:pict>
      </w:r>
    </w:p>
    <w:p w:rsidR="00531DE9" w:rsidRPr="00281ABF" w:rsidRDefault="00531DE9" w:rsidP="00281A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81ABF">
        <w:rPr>
          <w:rFonts w:ascii="Times New Roman" w:hAnsi="Times New Roman"/>
          <w:b/>
          <w:bCs/>
          <w:sz w:val="28"/>
          <w:szCs w:val="28"/>
          <w:lang w:val="uk-UA"/>
        </w:rPr>
        <w:t>У К Р А Ї Н А</w:t>
      </w:r>
    </w:p>
    <w:p w:rsidR="00531DE9" w:rsidRPr="00281ABF" w:rsidRDefault="00531DE9" w:rsidP="00281ABF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281ABF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531DE9" w:rsidRPr="00281ABF" w:rsidRDefault="00531DE9" w:rsidP="00281A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81ABF">
        <w:rPr>
          <w:rFonts w:ascii="Times New Roman" w:hAnsi="Times New Roman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531DE9" w:rsidRPr="00281ABF" w:rsidRDefault="00531DE9" w:rsidP="00281A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81ABF">
        <w:rPr>
          <w:rFonts w:ascii="Times New Roman" w:hAnsi="Times New Roman"/>
          <w:b/>
          <w:bCs/>
          <w:sz w:val="28"/>
          <w:szCs w:val="28"/>
          <w:lang w:val="uk-UA"/>
        </w:rPr>
        <w:t>Закарпатської області</w:t>
      </w:r>
    </w:p>
    <w:p w:rsidR="00531DE9" w:rsidRPr="00281ABF" w:rsidRDefault="00531DE9" w:rsidP="00281ABF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1DE9" w:rsidRPr="00281ABF" w:rsidRDefault="00531DE9" w:rsidP="00281ABF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1ABF">
        <w:rPr>
          <w:rFonts w:ascii="Times New Roman" w:hAnsi="Times New Roman"/>
          <w:bCs/>
          <w:sz w:val="28"/>
          <w:szCs w:val="28"/>
        </w:rPr>
        <w:t>_</w:t>
      </w:r>
      <w:r w:rsidRPr="002E357B">
        <w:rPr>
          <w:rFonts w:ascii="Times New Roman" w:hAnsi="Times New Roman"/>
          <w:bCs/>
          <w:sz w:val="28"/>
          <w:szCs w:val="28"/>
        </w:rPr>
        <w:t>05.10.2017</w:t>
      </w:r>
      <w:r w:rsidRPr="00281ABF">
        <w:rPr>
          <w:rFonts w:ascii="Times New Roman" w:hAnsi="Times New Roman"/>
          <w:bCs/>
          <w:sz w:val="28"/>
          <w:szCs w:val="28"/>
        </w:rPr>
        <w:t>_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Pr="00281ABF">
        <w:rPr>
          <w:rFonts w:ascii="Times New Roman" w:hAnsi="Times New Roman"/>
          <w:bCs/>
          <w:sz w:val="28"/>
          <w:szCs w:val="28"/>
        </w:rPr>
        <w:t xml:space="preserve">         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 xml:space="preserve">            </w:t>
      </w:r>
      <w:r w:rsidRPr="00281ABF">
        <w:rPr>
          <w:rFonts w:ascii="Times New Roman" w:hAnsi="Times New Roman"/>
          <w:bCs/>
          <w:sz w:val="28"/>
          <w:szCs w:val="28"/>
        </w:rPr>
        <w:t xml:space="preserve">   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  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 xml:space="preserve">Берегово           </w:t>
      </w:r>
      <w:r w:rsidRPr="00281ABF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Pr="00281ABF">
        <w:rPr>
          <w:rFonts w:ascii="Times New Roman" w:hAnsi="Times New Roman"/>
          <w:bCs/>
          <w:sz w:val="28"/>
          <w:szCs w:val="28"/>
        </w:rPr>
        <w:t xml:space="preserve">      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 xml:space="preserve"> №_</w:t>
      </w:r>
      <w:r>
        <w:rPr>
          <w:rFonts w:ascii="Times New Roman" w:hAnsi="Times New Roman"/>
          <w:bCs/>
          <w:sz w:val="28"/>
          <w:szCs w:val="28"/>
          <w:lang w:val="en-US"/>
        </w:rPr>
        <w:t>383</w:t>
      </w:r>
      <w:r w:rsidRPr="00281ABF">
        <w:rPr>
          <w:rFonts w:ascii="Times New Roman" w:hAnsi="Times New Roman"/>
          <w:bCs/>
          <w:sz w:val="28"/>
          <w:szCs w:val="28"/>
        </w:rPr>
        <w:t>_</w:t>
      </w:r>
    </w:p>
    <w:p w:rsidR="00531DE9" w:rsidRDefault="00531DE9" w:rsidP="00281AB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1DE9" w:rsidRPr="00281ABF" w:rsidRDefault="00531DE9" w:rsidP="00281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85E">
        <w:rPr>
          <w:rFonts w:ascii="Times New Roman" w:hAnsi="Times New Roman"/>
          <w:b/>
          <w:sz w:val="28"/>
          <w:szCs w:val="28"/>
          <w:lang w:val="uk-UA"/>
        </w:rPr>
        <w:t>Про погодження  проекту землеустрою щодо встановлення</w:t>
      </w:r>
    </w:p>
    <w:p w:rsidR="00531DE9" w:rsidRPr="00281ABF" w:rsidRDefault="00531DE9" w:rsidP="00281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85E">
        <w:rPr>
          <w:rFonts w:ascii="Times New Roman" w:hAnsi="Times New Roman"/>
          <w:b/>
          <w:sz w:val="28"/>
          <w:szCs w:val="28"/>
          <w:lang w:val="uk-UA"/>
        </w:rPr>
        <w:t>(зміни) меж села Боржава Берегівського району</w:t>
      </w:r>
    </w:p>
    <w:p w:rsidR="00531DE9" w:rsidRDefault="00531DE9" w:rsidP="00281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185E">
        <w:rPr>
          <w:rFonts w:ascii="Times New Roman" w:hAnsi="Times New Roman"/>
          <w:b/>
          <w:sz w:val="28"/>
          <w:szCs w:val="28"/>
          <w:lang w:val="uk-UA"/>
        </w:rPr>
        <w:t>Закарпатської області</w:t>
      </w:r>
    </w:p>
    <w:p w:rsidR="00531DE9" w:rsidRDefault="00531DE9" w:rsidP="00E9185E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31DE9" w:rsidRDefault="00531DE9" w:rsidP="00E9185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39 Закону України </w:t>
      </w:r>
      <w:r w:rsidRPr="00281ABF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281AB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статей 13, 25 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46 Закону України „Про землеустрій”, розглянувши матеріали проекту землеустрою щодо зміни меж села Боржава:</w:t>
      </w:r>
    </w:p>
    <w:p w:rsidR="00531DE9" w:rsidRDefault="00531DE9" w:rsidP="00281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1.Погодити проект землеустрою щодо встановлення (зміни) меж села Боржава Боржавської сільської ради Берегівського району Закарпатської області.</w:t>
      </w:r>
    </w:p>
    <w:p w:rsidR="00531DE9" w:rsidRDefault="00531DE9" w:rsidP="00281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2.Контроль за виконанням цього розпорядження залишаю за собою. </w:t>
      </w:r>
    </w:p>
    <w:p w:rsidR="00531DE9" w:rsidRDefault="00531DE9" w:rsidP="00E9185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31DE9" w:rsidRDefault="00531DE9" w:rsidP="00E9185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31DE9" w:rsidRPr="00E9185E" w:rsidRDefault="00531DE9" w:rsidP="00E9185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31DE9" w:rsidRPr="00E9185E" w:rsidRDefault="00531DE9" w:rsidP="00E9185E">
      <w:pPr>
        <w:tabs>
          <w:tab w:val="left" w:pos="730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E9185E">
        <w:rPr>
          <w:rFonts w:ascii="Times New Roman" w:hAnsi="Times New Roman"/>
          <w:b/>
          <w:sz w:val="28"/>
          <w:szCs w:val="28"/>
          <w:lang w:val="uk-UA"/>
        </w:rPr>
        <w:t>Голова 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Pr="00E9185E">
        <w:rPr>
          <w:rFonts w:ascii="Times New Roman" w:hAnsi="Times New Roman"/>
          <w:b/>
          <w:sz w:val="28"/>
          <w:szCs w:val="28"/>
          <w:lang w:val="uk-UA"/>
        </w:rPr>
        <w:t>І.Петрушка</w:t>
      </w:r>
    </w:p>
    <w:sectPr w:rsidR="00531DE9" w:rsidRPr="00E9185E" w:rsidSect="00281A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85E"/>
    <w:rsid w:val="002136D1"/>
    <w:rsid w:val="00281ABF"/>
    <w:rsid w:val="002E357B"/>
    <w:rsid w:val="00531DE9"/>
    <w:rsid w:val="005C6B67"/>
    <w:rsid w:val="0089147B"/>
    <w:rsid w:val="00D10A2E"/>
    <w:rsid w:val="00E227DC"/>
    <w:rsid w:val="00E3219E"/>
    <w:rsid w:val="00E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130</Words>
  <Characters>742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2017-10-03T13:53:00Z</dcterms:created>
  <dcterms:modified xsi:type="dcterms:W3CDTF">2017-11-06T12:47:00Z</dcterms:modified>
</cp:coreProperties>
</file>