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0E" w:rsidRDefault="00CF2E0E" w:rsidP="0009692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B0656">
        <w:rPr>
          <w:b/>
          <w:noProof/>
          <w:sz w:val="28"/>
          <w:szCs w:val="28"/>
        </w:rPr>
        <w:t xml:space="preserve">    </w:t>
      </w:r>
      <w:r w:rsidRPr="00D00F0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CF2E0E" w:rsidRDefault="00CF2E0E" w:rsidP="0009692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CF2E0E" w:rsidRDefault="00CF2E0E" w:rsidP="0009692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F2E0E" w:rsidRDefault="00CF2E0E" w:rsidP="00096922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F2E0E" w:rsidRDefault="00CF2E0E" w:rsidP="00096922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F2E0E" w:rsidRDefault="00CF2E0E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F2E0E" w:rsidRPr="00C31A23" w:rsidRDefault="00CF2E0E" w:rsidP="00623DCA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CB0656">
        <w:rPr>
          <w:rFonts w:ascii="Times New Roman CYR" w:hAnsi="Times New Roman CYR" w:cs="Times New Roman CYR"/>
          <w:bCs/>
          <w:sz w:val="28"/>
          <w:szCs w:val="28"/>
        </w:rPr>
        <w:t>14.03.2018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</w:t>
      </w:r>
      <w:r w:rsidRPr="009E44B0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</w:t>
      </w:r>
      <w:r w:rsidRPr="00CB0656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      </w:t>
      </w:r>
      <w:r w:rsidRPr="00CB0656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9E44B0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CB065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 w:rsidRPr="009E44B0">
        <w:rPr>
          <w:rFonts w:ascii="Times New Roman CYR" w:hAnsi="Times New Roman CYR" w:cs="Times New Roman CYR"/>
          <w:bCs/>
          <w:sz w:val="28"/>
          <w:szCs w:val="28"/>
        </w:rPr>
        <w:t>95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CF2E0E" w:rsidRDefault="00CF2E0E" w:rsidP="00623DCA">
      <w:pPr>
        <w:rPr>
          <w:b/>
          <w:sz w:val="28"/>
          <w:szCs w:val="28"/>
          <w:lang w:val="uk-UA"/>
        </w:rPr>
      </w:pPr>
    </w:p>
    <w:p w:rsidR="00CF2E0E" w:rsidRDefault="00CF2E0E" w:rsidP="00623DCA">
      <w:pPr>
        <w:rPr>
          <w:b/>
          <w:sz w:val="28"/>
          <w:szCs w:val="28"/>
          <w:lang w:val="uk-UA"/>
        </w:rPr>
      </w:pPr>
    </w:p>
    <w:p w:rsidR="00CF2E0E" w:rsidRPr="00CB0656" w:rsidRDefault="00CF2E0E" w:rsidP="00BD2FB0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внесення змін до розпорядження голови </w:t>
      </w:r>
    </w:p>
    <w:p w:rsidR="00CF2E0E" w:rsidRPr="00C31A23" w:rsidRDefault="00CF2E0E" w:rsidP="00BD2FB0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райдержадміністрації 16.11.2017 № 442</w:t>
      </w:r>
    </w:p>
    <w:p w:rsidR="00CF2E0E" w:rsidRPr="00EE1D82" w:rsidRDefault="00CF2E0E" w:rsidP="00BD2FB0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CF2E0E" w:rsidRDefault="00CF2E0E" w:rsidP="00BD2FB0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CF2E0E" w:rsidRDefault="00CF2E0E" w:rsidP="00BD2FB0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CF2E0E" w:rsidRPr="00FB2941" w:rsidRDefault="00CF2E0E" w:rsidP="00BD2FB0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„Про місцеві державні адміністрації”,  з метою виправлення допущеної технічної помилки:  </w:t>
      </w:r>
    </w:p>
    <w:p w:rsidR="00CF2E0E" w:rsidRDefault="00CF2E0E" w:rsidP="00BD2FB0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F2E0E" w:rsidRDefault="00CF2E0E" w:rsidP="00BD2FB0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F2E0E" w:rsidRDefault="00CF2E0E" w:rsidP="00BD2FB0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Внести зміни до розпорядження голови райдержадміністрації 16.11.2017 № 442 „Про викуп окремих земельних ділянок для суспільних потреб”, виклавши додаток до розпорядження у новій редакції (додається).</w:t>
      </w:r>
    </w:p>
    <w:p w:rsidR="00CF2E0E" w:rsidRDefault="00CF2E0E" w:rsidP="00BD2FB0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F2E0E" w:rsidRDefault="00CF2E0E" w:rsidP="00BD2FB0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F2E0E" w:rsidRDefault="00CF2E0E" w:rsidP="00BD2FB0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F2E0E" w:rsidRDefault="00CF2E0E" w:rsidP="00BD2FB0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F2E0E" w:rsidRDefault="00CF2E0E" w:rsidP="00BD2FB0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F2E0E" w:rsidRDefault="00CF2E0E" w:rsidP="00BD2FB0">
      <w:pPr>
        <w:jc w:val="both"/>
        <w:rPr>
          <w:b/>
          <w:sz w:val="28"/>
          <w:szCs w:val="28"/>
          <w:lang w:val="uk-UA"/>
        </w:rPr>
      </w:pPr>
    </w:p>
    <w:p w:rsidR="00CF2E0E" w:rsidRDefault="00CF2E0E" w:rsidP="00BD2F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 Петрушка</w:t>
      </w:r>
    </w:p>
    <w:p w:rsidR="00CF2E0E" w:rsidRDefault="00CF2E0E" w:rsidP="00BD2FB0">
      <w:pPr>
        <w:rPr>
          <w:lang w:val="uk-UA"/>
        </w:rPr>
      </w:pPr>
    </w:p>
    <w:p w:rsidR="00CF2E0E" w:rsidRDefault="00CF2E0E" w:rsidP="00BD2FB0">
      <w:pPr>
        <w:rPr>
          <w:lang w:val="uk-UA"/>
        </w:rPr>
      </w:pPr>
    </w:p>
    <w:p w:rsidR="00CF2E0E" w:rsidRDefault="00CF2E0E" w:rsidP="00623DCA">
      <w:pPr>
        <w:jc w:val="both"/>
        <w:rPr>
          <w:b/>
          <w:sz w:val="28"/>
          <w:szCs w:val="28"/>
          <w:lang w:val="uk-UA"/>
        </w:rPr>
      </w:pPr>
    </w:p>
    <w:p w:rsidR="00CF2E0E" w:rsidRDefault="00CF2E0E" w:rsidP="00623DCA">
      <w:pPr>
        <w:jc w:val="both"/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b/>
          <w:sz w:val="28"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CF2E0E" w:rsidRPr="00CF1C72" w:rsidRDefault="00CF2E0E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CF2E0E" w:rsidRPr="00CF1C72" w:rsidRDefault="00CF2E0E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CF2E0E" w:rsidRDefault="00CF2E0E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14.03.2018  № 95</w:t>
      </w:r>
    </w:p>
    <w:p w:rsidR="00CF2E0E" w:rsidRDefault="00CF2E0E" w:rsidP="00496B82">
      <w:pPr>
        <w:rPr>
          <w:sz w:val="28"/>
          <w:szCs w:val="28"/>
          <w:lang w:val="uk-UA"/>
        </w:rPr>
      </w:pPr>
    </w:p>
    <w:p w:rsidR="00CF2E0E" w:rsidRDefault="00CF2E0E" w:rsidP="00496B82">
      <w:pPr>
        <w:jc w:val="center"/>
        <w:rPr>
          <w:sz w:val="28"/>
          <w:szCs w:val="28"/>
          <w:lang w:val="uk-UA"/>
        </w:rPr>
      </w:pPr>
    </w:p>
    <w:p w:rsidR="00CF2E0E" w:rsidRDefault="00CF2E0E" w:rsidP="00496B82">
      <w:pPr>
        <w:jc w:val="center"/>
        <w:rPr>
          <w:sz w:val="28"/>
          <w:szCs w:val="28"/>
          <w:lang w:val="uk-UA"/>
        </w:rPr>
      </w:pPr>
    </w:p>
    <w:p w:rsidR="00CF2E0E" w:rsidRDefault="00CF2E0E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 xml:space="preserve">будівництва об’їзної автомобільної дороги м.Берегове та с.Астей </w:t>
      </w:r>
    </w:p>
    <w:p w:rsidR="00CF2E0E" w:rsidRDefault="00CF2E0E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МАПП „Лужанка”</w:t>
      </w:r>
    </w:p>
    <w:p w:rsidR="00CF2E0E" w:rsidRDefault="00CF2E0E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CF2E0E" w:rsidRDefault="00CF2E0E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CF2E0E" w:rsidRPr="00CF1C72" w:rsidRDefault="00CF2E0E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148"/>
        <w:gridCol w:w="2539"/>
        <w:gridCol w:w="1715"/>
        <w:gridCol w:w="1281"/>
        <w:gridCol w:w="1349"/>
      </w:tblGrid>
      <w:tr w:rsidR="00CF2E0E" w:rsidTr="005543A9">
        <w:tc>
          <w:tcPr>
            <w:tcW w:w="540" w:type="dxa"/>
          </w:tcPr>
          <w:p w:rsidR="00CF2E0E" w:rsidRPr="00176B52" w:rsidRDefault="00CF2E0E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CF2E0E" w:rsidRPr="00176B52" w:rsidRDefault="00CF2E0E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48" w:type="dxa"/>
          </w:tcPr>
          <w:p w:rsidR="00CF2E0E" w:rsidRPr="00176B52" w:rsidRDefault="00CF2E0E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39" w:type="dxa"/>
          </w:tcPr>
          <w:p w:rsidR="00CF2E0E" w:rsidRDefault="00CF2E0E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CF2E0E" w:rsidRPr="00417997" w:rsidRDefault="00CF2E0E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15" w:type="dxa"/>
          </w:tcPr>
          <w:p w:rsidR="00CF2E0E" w:rsidRPr="00176B52" w:rsidRDefault="00CF2E0E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CF2E0E" w:rsidRDefault="00CF2E0E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CF2E0E" w:rsidRDefault="00CF2E0E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CF2E0E" w:rsidRPr="00176B52" w:rsidRDefault="00CF2E0E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348" w:type="dxa"/>
          </w:tcPr>
          <w:p w:rsidR="00CF2E0E" w:rsidRDefault="00CF2E0E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CF2E0E" w:rsidRPr="0032287A" w:rsidRDefault="00CF2E0E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CF2E0E" w:rsidRPr="00176B52" w:rsidRDefault="00CF2E0E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CF2E0E" w:rsidTr="005543A9">
        <w:tc>
          <w:tcPr>
            <w:tcW w:w="540" w:type="dxa"/>
          </w:tcPr>
          <w:p w:rsidR="00CF2E0E" w:rsidRDefault="00CF2E0E" w:rsidP="00FC65FC">
            <w:pPr>
              <w:rPr>
                <w:lang w:val="uk-UA"/>
              </w:rPr>
            </w:pPr>
            <w:r w:rsidRPr="00176B5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CF2E0E" w:rsidRDefault="00CF2E0E" w:rsidP="00FC65FC">
            <w:pPr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  <w:p w:rsidR="00CF2E0E" w:rsidRDefault="00CF2E0E" w:rsidP="00FC65FC">
            <w:pPr>
              <w:rPr>
                <w:lang w:val="uk-UA"/>
              </w:rPr>
            </w:pPr>
          </w:p>
          <w:p w:rsidR="00CF2E0E" w:rsidRPr="00176B52" w:rsidRDefault="00CF2E0E" w:rsidP="00FC65FC">
            <w:pPr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2148" w:type="dxa"/>
          </w:tcPr>
          <w:p w:rsidR="00CF2E0E" w:rsidRDefault="00CF2E0E" w:rsidP="00667336">
            <w:pPr>
              <w:rPr>
                <w:lang w:val="uk-UA"/>
              </w:rPr>
            </w:pPr>
          </w:p>
          <w:p w:rsidR="00CF2E0E" w:rsidRDefault="00CF2E0E" w:rsidP="00667336">
            <w:pPr>
              <w:rPr>
                <w:lang w:val="uk-UA"/>
              </w:rPr>
            </w:pPr>
            <w:r>
              <w:rPr>
                <w:lang w:val="uk-UA"/>
              </w:rPr>
              <w:t>Антал Марія-Юлія Болажівна</w:t>
            </w:r>
          </w:p>
          <w:p w:rsidR="00CF2E0E" w:rsidRPr="00571646" w:rsidRDefault="00CF2E0E" w:rsidP="00667336">
            <w:pPr>
              <w:rPr>
                <w:lang w:val="uk-UA"/>
              </w:rPr>
            </w:pPr>
            <w:r>
              <w:rPr>
                <w:lang w:val="uk-UA"/>
              </w:rPr>
              <w:t>Іжак Балаж Балажович</w:t>
            </w:r>
          </w:p>
        </w:tc>
        <w:tc>
          <w:tcPr>
            <w:tcW w:w="2539" w:type="dxa"/>
          </w:tcPr>
          <w:p w:rsidR="00CF2E0E" w:rsidRPr="0033421D" w:rsidRDefault="00CF2E0E" w:rsidP="00DF6744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</w:t>
            </w:r>
            <w:r>
              <w:rPr>
                <w:bCs/>
                <w:sz w:val="22"/>
                <w:szCs w:val="22"/>
                <w:lang w:val="uk-UA"/>
              </w:rPr>
              <w:t>3600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728</w:t>
            </w:r>
          </w:p>
        </w:tc>
        <w:tc>
          <w:tcPr>
            <w:tcW w:w="1715" w:type="dxa"/>
          </w:tcPr>
          <w:p w:rsidR="00CF2E0E" w:rsidRDefault="00CF2E0E" w:rsidP="00DF6744">
            <w:pPr>
              <w:rPr>
                <w:lang w:val="uk-UA"/>
              </w:rPr>
            </w:pPr>
            <w:r>
              <w:rPr>
                <w:lang w:val="uk-UA"/>
              </w:rPr>
              <w:t>0,1003</w:t>
            </w:r>
          </w:p>
          <w:p w:rsidR="00CF2E0E" w:rsidRDefault="00CF2E0E" w:rsidP="00DF6744">
            <w:pPr>
              <w:rPr>
                <w:lang w:val="uk-UA"/>
              </w:rPr>
            </w:pPr>
            <w:r>
              <w:rPr>
                <w:lang w:val="uk-UA"/>
              </w:rPr>
              <w:t>(2/3 частки)</w:t>
            </w:r>
          </w:p>
          <w:p w:rsidR="00CF2E0E" w:rsidRDefault="00CF2E0E" w:rsidP="00DF6744">
            <w:pPr>
              <w:rPr>
                <w:lang w:val="uk-UA"/>
              </w:rPr>
            </w:pPr>
          </w:p>
          <w:p w:rsidR="00CF2E0E" w:rsidRPr="00571646" w:rsidRDefault="00CF2E0E" w:rsidP="00DF6744">
            <w:pPr>
              <w:rPr>
                <w:lang w:val="uk-UA"/>
              </w:rPr>
            </w:pPr>
            <w:r>
              <w:rPr>
                <w:lang w:val="uk-UA"/>
              </w:rPr>
              <w:t>(1/3 частки)</w:t>
            </w:r>
          </w:p>
        </w:tc>
        <w:tc>
          <w:tcPr>
            <w:tcW w:w="1281" w:type="dxa"/>
          </w:tcPr>
          <w:p w:rsidR="00CF2E0E" w:rsidRDefault="00CF2E0E" w:rsidP="00DF6744">
            <w:pPr>
              <w:rPr>
                <w:lang w:val="uk-UA"/>
              </w:rPr>
            </w:pPr>
            <w:r>
              <w:rPr>
                <w:lang w:val="uk-UA"/>
              </w:rPr>
              <w:t xml:space="preserve">  15065,00</w:t>
            </w:r>
          </w:p>
          <w:p w:rsidR="00CF2E0E" w:rsidRDefault="00CF2E0E" w:rsidP="00DF6744">
            <w:pPr>
              <w:rPr>
                <w:lang w:val="uk-UA"/>
              </w:rPr>
            </w:pPr>
            <w:r>
              <w:rPr>
                <w:lang w:val="uk-UA"/>
              </w:rPr>
              <w:t xml:space="preserve">  10043,33</w:t>
            </w:r>
          </w:p>
          <w:p w:rsidR="00CF2E0E" w:rsidRDefault="00CF2E0E" w:rsidP="00DF6744">
            <w:pPr>
              <w:rPr>
                <w:lang w:val="uk-UA"/>
              </w:rPr>
            </w:pPr>
          </w:p>
          <w:p w:rsidR="00CF2E0E" w:rsidRPr="00571646" w:rsidRDefault="00CF2E0E" w:rsidP="00DF6744">
            <w:pPr>
              <w:rPr>
                <w:lang w:val="uk-UA"/>
              </w:rPr>
            </w:pPr>
            <w:r>
              <w:rPr>
                <w:lang w:val="uk-UA"/>
              </w:rPr>
              <w:t xml:space="preserve">  5021,67</w:t>
            </w:r>
          </w:p>
        </w:tc>
        <w:tc>
          <w:tcPr>
            <w:tcW w:w="1348" w:type="dxa"/>
          </w:tcPr>
          <w:p w:rsidR="00CF2E0E" w:rsidRDefault="00CF2E0E" w:rsidP="001F0C69">
            <w:pPr>
              <w:ind w:left="232"/>
              <w:rPr>
                <w:lang w:val="uk-UA"/>
              </w:rPr>
            </w:pPr>
            <w:r>
              <w:rPr>
                <w:lang w:val="uk-UA"/>
              </w:rPr>
              <w:t>15065,00</w:t>
            </w:r>
          </w:p>
          <w:p w:rsidR="00CF2E0E" w:rsidRDefault="00CF2E0E" w:rsidP="001F0C69">
            <w:pPr>
              <w:ind w:left="232"/>
              <w:rPr>
                <w:lang w:val="uk-UA"/>
              </w:rPr>
            </w:pPr>
            <w:r>
              <w:rPr>
                <w:lang w:val="uk-UA"/>
              </w:rPr>
              <w:t>10043,33</w:t>
            </w:r>
          </w:p>
          <w:p w:rsidR="00CF2E0E" w:rsidRDefault="00CF2E0E" w:rsidP="001F0C69">
            <w:pPr>
              <w:ind w:left="232"/>
              <w:rPr>
                <w:lang w:val="uk-UA"/>
              </w:rPr>
            </w:pPr>
          </w:p>
          <w:p w:rsidR="00CF2E0E" w:rsidRPr="00571646" w:rsidRDefault="00CF2E0E" w:rsidP="001F0C69">
            <w:pPr>
              <w:ind w:left="232"/>
              <w:rPr>
                <w:lang w:val="uk-UA"/>
              </w:rPr>
            </w:pPr>
            <w:r>
              <w:rPr>
                <w:lang w:val="uk-UA"/>
              </w:rPr>
              <w:t>5021,67</w:t>
            </w:r>
          </w:p>
        </w:tc>
      </w:tr>
      <w:tr w:rsidR="00CF2E0E" w:rsidTr="005543A9">
        <w:trPr>
          <w:trHeight w:val="503"/>
        </w:trPr>
        <w:tc>
          <w:tcPr>
            <w:tcW w:w="540" w:type="dxa"/>
          </w:tcPr>
          <w:p w:rsidR="00CF2E0E" w:rsidRPr="00176B52" w:rsidRDefault="00CF2E0E" w:rsidP="00FC65F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48" w:type="dxa"/>
          </w:tcPr>
          <w:p w:rsidR="00CF2E0E" w:rsidRPr="00571646" w:rsidRDefault="00CF2E0E" w:rsidP="003409E9">
            <w:pPr>
              <w:rPr>
                <w:lang w:val="uk-UA"/>
              </w:rPr>
            </w:pPr>
            <w:r>
              <w:rPr>
                <w:lang w:val="uk-UA"/>
              </w:rPr>
              <w:t>Баняс Чоба Йосипович</w:t>
            </w:r>
          </w:p>
        </w:tc>
        <w:tc>
          <w:tcPr>
            <w:tcW w:w="2539" w:type="dxa"/>
          </w:tcPr>
          <w:p w:rsidR="00CF2E0E" w:rsidRPr="0033421D" w:rsidRDefault="00CF2E0E" w:rsidP="001F1EE2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742</w:t>
            </w:r>
          </w:p>
        </w:tc>
        <w:tc>
          <w:tcPr>
            <w:tcW w:w="1715" w:type="dxa"/>
          </w:tcPr>
          <w:p w:rsidR="00CF2E0E" w:rsidRPr="00571646" w:rsidRDefault="00CF2E0E" w:rsidP="001F1EE2">
            <w:pPr>
              <w:rPr>
                <w:lang w:val="uk-UA"/>
              </w:rPr>
            </w:pPr>
            <w:r>
              <w:rPr>
                <w:lang w:val="uk-UA"/>
              </w:rPr>
              <w:t>0,1249</w:t>
            </w:r>
          </w:p>
        </w:tc>
        <w:tc>
          <w:tcPr>
            <w:tcW w:w="1281" w:type="dxa"/>
          </w:tcPr>
          <w:p w:rsidR="00CF2E0E" w:rsidRPr="00571646" w:rsidRDefault="00CF2E0E" w:rsidP="00AC5C63">
            <w:pPr>
              <w:rPr>
                <w:lang w:val="uk-UA"/>
              </w:rPr>
            </w:pPr>
            <w:r>
              <w:rPr>
                <w:lang w:val="uk-UA"/>
              </w:rPr>
              <w:t xml:space="preserve">  18760,00</w:t>
            </w:r>
          </w:p>
        </w:tc>
        <w:tc>
          <w:tcPr>
            <w:tcW w:w="1348" w:type="dxa"/>
          </w:tcPr>
          <w:p w:rsidR="00CF2E0E" w:rsidRPr="00571646" w:rsidRDefault="00CF2E0E" w:rsidP="00366DA1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18760,00</w:t>
            </w:r>
          </w:p>
        </w:tc>
      </w:tr>
      <w:tr w:rsidR="00CF2E0E" w:rsidTr="005543A9">
        <w:trPr>
          <w:trHeight w:val="570"/>
        </w:trPr>
        <w:tc>
          <w:tcPr>
            <w:tcW w:w="540" w:type="dxa"/>
          </w:tcPr>
          <w:p w:rsidR="00CF2E0E" w:rsidRDefault="00CF2E0E" w:rsidP="00FC65F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48" w:type="dxa"/>
          </w:tcPr>
          <w:p w:rsidR="00CF2E0E" w:rsidRDefault="00CF2E0E" w:rsidP="003409E9">
            <w:pPr>
              <w:rPr>
                <w:lang w:val="uk-UA"/>
              </w:rPr>
            </w:pPr>
            <w:r>
              <w:rPr>
                <w:lang w:val="uk-UA"/>
              </w:rPr>
              <w:t>Балаж Магдалина Кароївна</w:t>
            </w:r>
          </w:p>
        </w:tc>
        <w:tc>
          <w:tcPr>
            <w:tcW w:w="2539" w:type="dxa"/>
          </w:tcPr>
          <w:p w:rsidR="00CF2E0E" w:rsidRDefault="00CF2E0E" w:rsidP="00AC5C63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2120483600:02:000:0730</w:t>
            </w:r>
          </w:p>
        </w:tc>
        <w:tc>
          <w:tcPr>
            <w:tcW w:w="1715" w:type="dxa"/>
          </w:tcPr>
          <w:p w:rsidR="00CF2E0E" w:rsidRDefault="00CF2E0E" w:rsidP="00AC5C63">
            <w:pPr>
              <w:rPr>
                <w:lang w:val="uk-UA"/>
              </w:rPr>
            </w:pPr>
            <w:r>
              <w:rPr>
                <w:lang w:val="uk-UA"/>
              </w:rPr>
              <w:t>0,0576</w:t>
            </w:r>
          </w:p>
        </w:tc>
        <w:tc>
          <w:tcPr>
            <w:tcW w:w="1281" w:type="dxa"/>
          </w:tcPr>
          <w:p w:rsidR="00CF2E0E" w:rsidRDefault="00CF2E0E" w:rsidP="00AC5C63">
            <w:pPr>
              <w:rPr>
                <w:lang w:val="uk-UA"/>
              </w:rPr>
            </w:pPr>
            <w:r>
              <w:rPr>
                <w:lang w:val="uk-UA"/>
              </w:rPr>
              <w:t xml:space="preserve">  8652,00</w:t>
            </w:r>
          </w:p>
        </w:tc>
        <w:tc>
          <w:tcPr>
            <w:tcW w:w="1348" w:type="dxa"/>
          </w:tcPr>
          <w:p w:rsidR="00CF2E0E" w:rsidRDefault="00CF2E0E" w:rsidP="006C385E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8652,00</w:t>
            </w:r>
          </w:p>
        </w:tc>
      </w:tr>
      <w:tr w:rsidR="00CF2E0E" w:rsidTr="005543A9">
        <w:trPr>
          <w:trHeight w:val="506"/>
        </w:trPr>
        <w:tc>
          <w:tcPr>
            <w:tcW w:w="540" w:type="dxa"/>
          </w:tcPr>
          <w:p w:rsidR="00CF2E0E" w:rsidRDefault="00CF2E0E" w:rsidP="00FC65F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48" w:type="dxa"/>
          </w:tcPr>
          <w:p w:rsidR="00CF2E0E" w:rsidRPr="0082182B" w:rsidRDefault="00CF2E0E" w:rsidP="0082182B">
            <w:pPr>
              <w:rPr>
                <w:lang w:val="uk-UA"/>
              </w:rPr>
            </w:pPr>
            <w:r>
              <w:rPr>
                <w:lang w:val="uk-UA"/>
              </w:rPr>
              <w:t>Похил Сільвія Альбертівна</w:t>
            </w:r>
          </w:p>
        </w:tc>
        <w:tc>
          <w:tcPr>
            <w:tcW w:w="2539" w:type="dxa"/>
          </w:tcPr>
          <w:p w:rsidR="00CF2E0E" w:rsidRDefault="00CF2E0E" w:rsidP="0082182B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2120483600:02:000:0529</w:t>
            </w:r>
          </w:p>
        </w:tc>
        <w:tc>
          <w:tcPr>
            <w:tcW w:w="1715" w:type="dxa"/>
          </w:tcPr>
          <w:p w:rsidR="00CF2E0E" w:rsidRDefault="00CF2E0E" w:rsidP="0082182B">
            <w:pPr>
              <w:rPr>
                <w:lang w:val="uk-UA"/>
              </w:rPr>
            </w:pPr>
            <w:r>
              <w:rPr>
                <w:lang w:val="uk-UA"/>
              </w:rPr>
              <w:t>0,1068</w:t>
            </w:r>
          </w:p>
        </w:tc>
        <w:tc>
          <w:tcPr>
            <w:tcW w:w="1281" w:type="dxa"/>
          </w:tcPr>
          <w:p w:rsidR="00CF2E0E" w:rsidRDefault="00CF2E0E" w:rsidP="0082182B">
            <w:pPr>
              <w:rPr>
                <w:lang w:val="uk-UA"/>
              </w:rPr>
            </w:pPr>
            <w:r>
              <w:rPr>
                <w:lang w:val="uk-UA"/>
              </w:rPr>
              <w:t xml:space="preserve">  16041,00</w:t>
            </w:r>
          </w:p>
          <w:p w:rsidR="00CF2E0E" w:rsidRDefault="00CF2E0E" w:rsidP="001F0C69">
            <w:pPr>
              <w:ind w:left="191"/>
              <w:rPr>
                <w:lang w:val="uk-UA"/>
              </w:rPr>
            </w:pPr>
          </w:p>
        </w:tc>
        <w:tc>
          <w:tcPr>
            <w:tcW w:w="1348" w:type="dxa"/>
          </w:tcPr>
          <w:p w:rsidR="00CF2E0E" w:rsidRDefault="00CF2E0E" w:rsidP="003D260C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16041,00</w:t>
            </w:r>
          </w:p>
        </w:tc>
      </w:tr>
    </w:tbl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9692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  </w:t>
      </w:r>
    </w:p>
    <w:p w:rsidR="00CF2E0E" w:rsidRPr="00096922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державної адміністрації</w:t>
      </w:r>
      <w:r w:rsidRPr="0009692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Н. Терлецька</w:t>
      </w: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F2E0E" w:rsidRDefault="00CF2E0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CF2E0E" w:rsidSect="00096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0E" w:rsidRDefault="00CF2E0E" w:rsidP="00316CEA">
      <w:r>
        <w:separator/>
      </w:r>
    </w:p>
  </w:endnote>
  <w:endnote w:type="continuationSeparator" w:id="0">
    <w:p w:rsidR="00CF2E0E" w:rsidRDefault="00CF2E0E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0E" w:rsidRDefault="00CF2E0E" w:rsidP="00316CEA">
      <w:r>
        <w:separator/>
      </w:r>
    </w:p>
  </w:footnote>
  <w:footnote w:type="continuationSeparator" w:id="0">
    <w:p w:rsidR="00CF2E0E" w:rsidRDefault="00CF2E0E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19B9"/>
    <w:rsid w:val="000172BF"/>
    <w:rsid w:val="00040B0D"/>
    <w:rsid w:val="0004782E"/>
    <w:rsid w:val="00096922"/>
    <w:rsid w:val="00097E54"/>
    <w:rsid w:val="000C4A60"/>
    <w:rsid w:val="000D59B1"/>
    <w:rsid w:val="000F587D"/>
    <w:rsid w:val="001126CD"/>
    <w:rsid w:val="00112F12"/>
    <w:rsid w:val="00115CF2"/>
    <w:rsid w:val="0013574D"/>
    <w:rsid w:val="00172305"/>
    <w:rsid w:val="00176B52"/>
    <w:rsid w:val="00185E38"/>
    <w:rsid w:val="00193FB9"/>
    <w:rsid w:val="00195DF6"/>
    <w:rsid w:val="001E6C62"/>
    <w:rsid w:val="001F0C69"/>
    <w:rsid w:val="001F1EE2"/>
    <w:rsid w:val="00227FB6"/>
    <w:rsid w:val="00234D7F"/>
    <w:rsid w:val="00242655"/>
    <w:rsid w:val="00255E84"/>
    <w:rsid w:val="00261EDD"/>
    <w:rsid w:val="0027602F"/>
    <w:rsid w:val="002A3425"/>
    <w:rsid w:val="002B1B97"/>
    <w:rsid w:val="002B7F6B"/>
    <w:rsid w:val="002E049D"/>
    <w:rsid w:val="002E07D6"/>
    <w:rsid w:val="0030523C"/>
    <w:rsid w:val="00305D8D"/>
    <w:rsid w:val="003137A8"/>
    <w:rsid w:val="00316CEA"/>
    <w:rsid w:val="0032287A"/>
    <w:rsid w:val="0033421D"/>
    <w:rsid w:val="00337AA2"/>
    <w:rsid w:val="003409E9"/>
    <w:rsid w:val="00366DA1"/>
    <w:rsid w:val="00371901"/>
    <w:rsid w:val="00375AD4"/>
    <w:rsid w:val="003A24F9"/>
    <w:rsid w:val="003A737F"/>
    <w:rsid w:val="003D260C"/>
    <w:rsid w:val="003E2468"/>
    <w:rsid w:val="003F4036"/>
    <w:rsid w:val="004000C0"/>
    <w:rsid w:val="00417997"/>
    <w:rsid w:val="004226FC"/>
    <w:rsid w:val="004647D6"/>
    <w:rsid w:val="00467018"/>
    <w:rsid w:val="004962B6"/>
    <w:rsid w:val="00496B82"/>
    <w:rsid w:val="004D1AD3"/>
    <w:rsid w:val="004D3371"/>
    <w:rsid w:val="004E5017"/>
    <w:rsid w:val="004F5B3B"/>
    <w:rsid w:val="00515151"/>
    <w:rsid w:val="005168AA"/>
    <w:rsid w:val="0053091A"/>
    <w:rsid w:val="00541EF2"/>
    <w:rsid w:val="005543A9"/>
    <w:rsid w:val="0056292C"/>
    <w:rsid w:val="00571646"/>
    <w:rsid w:val="005764F8"/>
    <w:rsid w:val="00607C37"/>
    <w:rsid w:val="00623DCA"/>
    <w:rsid w:val="00652168"/>
    <w:rsid w:val="00653D7F"/>
    <w:rsid w:val="00667336"/>
    <w:rsid w:val="00670134"/>
    <w:rsid w:val="00686B5C"/>
    <w:rsid w:val="006C385E"/>
    <w:rsid w:val="007018E4"/>
    <w:rsid w:val="00726558"/>
    <w:rsid w:val="007510C4"/>
    <w:rsid w:val="007563DF"/>
    <w:rsid w:val="00796432"/>
    <w:rsid w:val="007967BE"/>
    <w:rsid w:val="007B69C9"/>
    <w:rsid w:val="007E5106"/>
    <w:rsid w:val="007F0AD5"/>
    <w:rsid w:val="007F0ECE"/>
    <w:rsid w:val="0082182B"/>
    <w:rsid w:val="00832838"/>
    <w:rsid w:val="00842F2A"/>
    <w:rsid w:val="008802F9"/>
    <w:rsid w:val="00894193"/>
    <w:rsid w:val="008A7856"/>
    <w:rsid w:val="008B1637"/>
    <w:rsid w:val="008D60DE"/>
    <w:rsid w:val="00914CCB"/>
    <w:rsid w:val="00925E63"/>
    <w:rsid w:val="0093778A"/>
    <w:rsid w:val="009425E1"/>
    <w:rsid w:val="00951703"/>
    <w:rsid w:val="009B43EA"/>
    <w:rsid w:val="009C0D58"/>
    <w:rsid w:val="009C279A"/>
    <w:rsid w:val="009D67B3"/>
    <w:rsid w:val="009E3A96"/>
    <w:rsid w:val="009E44B0"/>
    <w:rsid w:val="009F3874"/>
    <w:rsid w:val="00A5570A"/>
    <w:rsid w:val="00A766D9"/>
    <w:rsid w:val="00A77FF2"/>
    <w:rsid w:val="00A82FD7"/>
    <w:rsid w:val="00A96A2F"/>
    <w:rsid w:val="00AC5C63"/>
    <w:rsid w:val="00AF380F"/>
    <w:rsid w:val="00B0785E"/>
    <w:rsid w:val="00B27C0E"/>
    <w:rsid w:val="00B305A4"/>
    <w:rsid w:val="00B41520"/>
    <w:rsid w:val="00B750D1"/>
    <w:rsid w:val="00B8208D"/>
    <w:rsid w:val="00B839C0"/>
    <w:rsid w:val="00BA2ED2"/>
    <w:rsid w:val="00BB2700"/>
    <w:rsid w:val="00BB54E7"/>
    <w:rsid w:val="00BC0728"/>
    <w:rsid w:val="00BC311F"/>
    <w:rsid w:val="00BD2FB0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0656"/>
    <w:rsid w:val="00CB22E1"/>
    <w:rsid w:val="00CD2A36"/>
    <w:rsid w:val="00CF1C72"/>
    <w:rsid w:val="00CF2E0E"/>
    <w:rsid w:val="00D00F05"/>
    <w:rsid w:val="00D5163D"/>
    <w:rsid w:val="00D542F4"/>
    <w:rsid w:val="00D6714B"/>
    <w:rsid w:val="00D82E55"/>
    <w:rsid w:val="00D840E5"/>
    <w:rsid w:val="00D96BA3"/>
    <w:rsid w:val="00DA36CB"/>
    <w:rsid w:val="00DB0E1B"/>
    <w:rsid w:val="00DE2FAE"/>
    <w:rsid w:val="00DF0DD2"/>
    <w:rsid w:val="00DF6744"/>
    <w:rsid w:val="00E26777"/>
    <w:rsid w:val="00E26882"/>
    <w:rsid w:val="00E540A0"/>
    <w:rsid w:val="00E61C40"/>
    <w:rsid w:val="00E7018B"/>
    <w:rsid w:val="00EB60B5"/>
    <w:rsid w:val="00EB6CBD"/>
    <w:rsid w:val="00EE1D82"/>
    <w:rsid w:val="00EE3185"/>
    <w:rsid w:val="00F02EA8"/>
    <w:rsid w:val="00F066EF"/>
    <w:rsid w:val="00F1381F"/>
    <w:rsid w:val="00F319C5"/>
    <w:rsid w:val="00F628EA"/>
    <w:rsid w:val="00F80CD2"/>
    <w:rsid w:val="00F87C13"/>
    <w:rsid w:val="00F95CA9"/>
    <w:rsid w:val="00F963CF"/>
    <w:rsid w:val="00FA3CC5"/>
    <w:rsid w:val="00FB2941"/>
    <w:rsid w:val="00FC65FC"/>
    <w:rsid w:val="00FD7646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337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2018-03-23T08:48:00Z</cp:lastPrinted>
  <dcterms:created xsi:type="dcterms:W3CDTF">2017-11-15T09:40:00Z</dcterms:created>
  <dcterms:modified xsi:type="dcterms:W3CDTF">2018-04-11T06:33:00Z</dcterms:modified>
</cp:coreProperties>
</file>