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8" w:rsidRDefault="00342C78" w:rsidP="00D67A68">
      <w:pPr>
        <w:tabs>
          <w:tab w:val="left" w:pos="4820"/>
          <w:tab w:val="left" w:pos="4962"/>
        </w:tabs>
        <w:ind w:left="-142" w:firstLine="142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C7E7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342C78" w:rsidRDefault="00342C78" w:rsidP="00D67A68">
      <w:pPr>
        <w:spacing w:before="120" w:after="120"/>
        <w:ind w:left="-142" w:firstLine="14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42C78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42C78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42C78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42C78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42C78" w:rsidRPr="00B33A0F" w:rsidRDefault="00342C78" w:rsidP="00B034CC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7D0EC9">
        <w:rPr>
          <w:rFonts w:ascii="Times New Roman CYR" w:hAnsi="Times New Roman CYR" w:cs="Times New Roman CYR"/>
          <w:bCs/>
          <w:szCs w:val="28"/>
        </w:rPr>
        <w:t>07.08.2018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034CC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B034CC">
        <w:rPr>
          <w:rFonts w:ascii="Times New Roman CYR" w:hAnsi="Times New Roman CYR" w:cs="Times New Roman CYR"/>
          <w:bCs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342C78" w:rsidRPr="007D0EC9" w:rsidRDefault="00342C78" w:rsidP="00D67A68">
      <w:pPr>
        <w:ind w:left="-142" w:firstLine="142"/>
        <w:rPr>
          <w:rFonts w:ascii="Times New Roman CYR" w:hAnsi="Times New Roman CYR" w:cs="Times New Roman CYR"/>
          <w:szCs w:val="28"/>
        </w:rPr>
      </w:pPr>
    </w:p>
    <w:p w:rsidR="00342C78" w:rsidRPr="007D0EC9" w:rsidRDefault="00342C78" w:rsidP="00D67A68">
      <w:pPr>
        <w:ind w:left="-142" w:firstLine="142"/>
        <w:rPr>
          <w:rFonts w:ascii="Times New Roman CYR" w:hAnsi="Times New Roman CYR" w:cs="Times New Roman CYR"/>
          <w:szCs w:val="28"/>
        </w:rPr>
      </w:pPr>
    </w:p>
    <w:p w:rsidR="00342C78" w:rsidRPr="00B034CC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обласному </w:t>
      </w:r>
    </w:p>
    <w:p w:rsidR="00342C78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фестивалі </w:t>
      </w:r>
      <w:r w:rsidRPr="00B034CC">
        <w:rPr>
          <w:rFonts w:ascii="Times New Roman CYR" w:hAnsi="Times New Roman CYR" w:cs="Times New Roman CYR"/>
          <w:b/>
          <w:szCs w:val="28"/>
        </w:rPr>
        <w:t>„</w:t>
      </w:r>
      <w:r>
        <w:rPr>
          <w:rFonts w:ascii="Times New Roman CYR" w:hAnsi="Times New Roman CYR" w:cs="Times New Roman CYR"/>
          <w:b/>
          <w:szCs w:val="28"/>
          <w:lang w:val="uk-UA"/>
        </w:rPr>
        <w:t>На Синевир трембіти кличуть</w:t>
      </w:r>
      <w:r w:rsidRPr="00B034CC">
        <w:rPr>
          <w:rFonts w:ascii="Times New Roman CYR" w:hAnsi="Times New Roman CYR" w:cs="Times New Roman CYR"/>
          <w:b/>
          <w:szCs w:val="28"/>
        </w:rPr>
        <w:t>”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</w:p>
    <w:p w:rsidR="00342C78" w:rsidRPr="000E6D25" w:rsidRDefault="00342C78" w:rsidP="00D67A68">
      <w:pPr>
        <w:ind w:left="-142" w:firstLine="142"/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в Міжгірському районі</w:t>
      </w:r>
    </w:p>
    <w:p w:rsidR="00342C78" w:rsidRPr="007D0EC9" w:rsidRDefault="00342C78" w:rsidP="00D67A68">
      <w:pPr>
        <w:ind w:left="-142" w:firstLine="142"/>
        <w:jc w:val="center"/>
      </w:pPr>
    </w:p>
    <w:p w:rsidR="00342C78" w:rsidRPr="007D0EC9" w:rsidRDefault="00342C78" w:rsidP="00D67A68">
      <w:pPr>
        <w:ind w:left="-142" w:firstLine="142"/>
        <w:jc w:val="center"/>
      </w:pPr>
    </w:p>
    <w:p w:rsidR="00342C78" w:rsidRPr="00B829AE" w:rsidRDefault="00342C78" w:rsidP="00D67A68">
      <w:pPr>
        <w:ind w:left="-142" w:firstLine="142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B034CC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B034CC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B034CC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На Синевир трембіти кличуть</w:t>
      </w:r>
      <w:r w:rsidRPr="00B034CC">
        <w:rPr>
          <w:rFonts w:ascii="Times New Roman CYR" w:hAnsi="Times New Roman CYR" w:cs="Times New Roman CYR"/>
          <w:szCs w:val="28"/>
        </w:rPr>
        <w:t>”</w:t>
      </w:r>
      <w:r>
        <w:rPr>
          <w:rFonts w:ascii="Times New Roman CYR" w:hAnsi="Times New Roman CYR" w:cs="Times New Roman CYR"/>
          <w:szCs w:val="28"/>
          <w:lang w:val="uk-UA"/>
        </w:rPr>
        <w:t xml:space="preserve"> в Міжгірському районі</w:t>
      </w:r>
      <w:r w:rsidRPr="00B829AE">
        <w:rPr>
          <w:lang w:val="uk-UA"/>
        </w:rPr>
        <w:t>:</w:t>
      </w:r>
    </w:p>
    <w:p w:rsidR="00342C78" w:rsidRPr="00B829AE" w:rsidRDefault="00342C78" w:rsidP="00D67A68">
      <w:pPr>
        <w:ind w:left="-142" w:firstLine="142"/>
        <w:jc w:val="both"/>
        <w:rPr>
          <w:lang w:val="uk-UA"/>
        </w:rPr>
      </w:pPr>
    </w:p>
    <w:p w:rsidR="00342C78" w:rsidRDefault="00342C78" w:rsidP="00D67A68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42C78" w:rsidRPr="00952709" w:rsidRDefault="00342C78" w:rsidP="00D67A68">
      <w:pPr>
        <w:ind w:left="-142" w:firstLine="142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пов’язані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B034CC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На Синевир трембіти кличуть</w:t>
      </w:r>
      <w:r w:rsidRPr="00B034CC">
        <w:rPr>
          <w:rFonts w:ascii="Times New Roman CYR" w:hAnsi="Times New Roman CYR" w:cs="Times New Roman CYR"/>
          <w:szCs w:val="28"/>
        </w:rPr>
        <w:t>”</w:t>
      </w:r>
      <w:r>
        <w:rPr>
          <w:rFonts w:ascii="Times New Roman CYR" w:hAnsi="Times New Roman CYR" w:cs="Times New Roman CYR"/>
          <w:szCs w:val="28"/>
          <w:lang w:val="uk-UA"/>
        </w:rPr>
        <w:t xml:space="preserve"> в Міжгірському район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1500,00 (одна тисяча п</w:t>
      </w:r>
      <w:r w:rsidRPr="00B04967">
        <w:t>’</w:t>
      </w:r>
      <w:r>
        <w:rPr>
          <w:lang w:val="uk-UA"/>
        </w:rPr>
        <w:t>ятсот) гривень,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342C78" w:rsidRDefault="00342C78" w:rsidP="00D67A68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25 культурно-мистецьких заходів у районі та участі в обласних, Всеукраїнських та міжнародних мистецьких акціях на 2018 рік.</w:t>
      </w:r>
    </w:p>
    <w:p w:rsidR="00342C78" w:rsidRDefault="00342C78" w:rsidP="00D67A68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42C78" w:rsidRDefault="00342C78" w:rsidP="00D67A68">
      <w:pPr>
        <w:ind w:left="-142" w:firstLine="142"/>
        <w:jc w:val="both"/>
        <w:rPr>
          <w:lang w:val="uk-UA"/>
        </w:rPr>
      </w:pPr>
    </w:p>
    <w:p w:rsidR="00342C78" w:rsidRDefault="00342C78" w:rsidP="00D67A68">
      <w:pPr>
        <w:ind w:left="-142" w:firstLine="142"/>
        <w:jc w:val="both"/>
        <w:rPr>
          <w:lang w:val="uk-UA"/>
        </w:rPr>
      </w:pPr>
    </w:p>
    <w:p w:rsidR="00342C78" w:rsidRDefault="00342C78" w:rsidP="00D67A68">
      <w:pPr>
        <w:ind w:left="-142" w:firstLine="142"/>
        <w:jc w:val="both"/>
        <w:rPr>
          <w:lang w:val="uk-UA"/>
        </w:rPr>
      </w:pPr>
    </w:p>
    <w:p w:rsidR="00342C78" w:rsidRDefault="00342C78" w:rsidP="00D67A68">
      <w:pPr>
        <w:ind w:left="-142" w:firstLine="142"/>
        <w:jc w:val="both"/>
        <w:rPr>
          <w:lang w:val="uk-UA"/>
        </w:rPr>
      </w:pPr>
    </w:p>
    <w:p w:rsidR="00342C78" w:rsidRDefault="00342C78" w:rsidP="00D67A68">
      <w:pPr>
        <w:ind w:left="-142" w:firstLine="142"/>
        <w:rPr>
          <w:b/>
          <w:lang w:val="uk-UA"/>
        </w:rPr>
      </w:pPr>
    </w:p>
    <w:p w:rsidR="00342C78" w:rsidRDefault="00342C78" w:rsidP="00D67A68">
      <w:pPr>
        <w:ind w:left="-142" w:firstLine="142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</w:t>
      </w:r>
      <w:r w:rsidRPr="00B034CC">
        <w:rPr>
          <w:b/>
        </w:rPr>
        <w:t xml:space="preserve">   </w:t>
      </w:r>
      <w:r>
        <w:rPr>
          <w:b/>
          <w:lang w:val="uk-UA"/>
        </w:rPr>
        <w:t xml:space="preserve"> І.ПЕТРУШКА</w:t>
      </w:r>
    </w:p>
    <w:p w:rsidR="00342C78" w:rsidRDefault="00342C78" w:rsidP="00D67A68">
      <w:pPr>
        <w:ind w:left="-142" w:firstLine="142"/>
        <w:jc w:val="both"/>
        <w:rPr>
          <w:b/>
          <w:lang w:val="uk-UA"/>
        </w:rPr>
      </w:pPr>
    </w:p>
    <w:p w:rsidR="00342C78" w:rsidRDefault="00342C78" w:rsidP="00D67A68">
      <w:pPr>
        <w:ind w:left="-142" w:firstLine="142"/>
        <w:rPr>
          <w:b/>
          <w:lang w:val="uk-UA"/>
        </w:rPr>
      </w:pPr>
    </w:p>
    <w:p w:rsidR="00342C78" w:rsidRPr="004611B8" w:rsidRDefault="00342C78" w:rsidP="00D67A68">
      <w:pPr>
        <w:ind w:left="-142" w:firstLine="142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342C78" w:rsidRPr="004611B8" w:rsidRDefault="00342C78" w:rsidP="00D67A68">
      <w:pPr>
        <w:ind w:left="-142" w:firstLine="142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342C78" w:rsidRPr="004B3014" w:rsidRDefault="00342C78" w:rsidP="00D67A68">
      <w:pPr>
        <w:ind w:left="-142" w:firstLine="142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_________№_____</w:t>
      </w:r>
    </w:p>
    <w:p w:rsidR="00342C78" w:rsidRDefault="00342C78" w:rsidP="00D67A68">
      <w:pPr>
        <w:ind w:left="-142" w:firstLine="142"/>
        <w:rPr>
          <w:b/>
          <w:szCs w:val="28"/>
          <w:lang w:val="uk-UA"/>
        </w:rPr>
      </w:pPr>
    </w:p>
    <w:p w:rsidR="00342C78" w:rsidRPr="007D0EC9" w:rsidRDefault="00342C78" w:rsidP="00D67A68">
      <w:pPr>
        <w:ind w:left="-142" w:firstLine="142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342C78" w:rsidRPr="007D0EC9" w:rsidRDefault="00342C78" w:rsidP="00D67A68">
      <w:pPr>
        <w:ind w:left="-142" w:firstLine="142"/>
        <w:jc w:val="both"/>
        <w:rPr>
          <w:b/>
          <w:szCs w:val="28"/>
        </w:rPr>
      </w:pPr>
    </w:p>
    <w:p w:rsidR="00342C78" w:rsidRPr="00B84894" w:rsidRDefault="00342C78" w:rsidP="00D67A68">
      <w:pPr>
        <w:tabs>
          <w:tab w:val="left" w:pos="9214"/>
        </w:tabs>
        <w:ind w:left="-142" w:firstLine="14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342C78" w:rsidRPr="00B034CC" w:rsidRDefault="00342C78" w:rsidP="00D67A68">
      <w:pPr>
        <w:ind w:left="-142" w:firstLine="142"/>
        <w:jc w:val="center"/>
        <w:rPr>
          <w:rFonts w:ascii="Times New Roman CYR" w:hAnsi="Times New Roman CYR" w:cs="Times New Roman CYR"/>
          <w:szCs w:val="28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фестивалі </w:t>
      </w:r>
      <w:r w:rsidRPr="00B034CC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 xml:space="preserve">На Синевир трембіти </w:t>
      </w:r>
    </w:p>
    <w:p w:rsidR="00342C78" w:rsidRDefault="00342C78" w:rsidP="00D67A68">
      <w:pPr>
        <w:ind w:left="-142" w:firstLine="142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кличуть</w:t>
      </w:r>
      <w:r w:rsidRPr="00B034CC">
        <w:rPr>
          <w:rFonts w:ascii="Times New Roman CYR" w:hAnsi="Times New Roman CYR" w:cs="Times New Roman CYR"/>
          <w:szCs w:val="28"/>
        </w:rPr>
        <w:t>”</w:t>
      </w:r>
      <w:r>
        <w:rPr>
          <w:rFonts w:ascii="Times New Roman CYR" w:hAnsi="Times New Roman CYR" w:cs="Times New Roman CYR"/>
          <w:szCs w:val="28"/>
          <w:lang w:val="uk-UA"/>
        </w:rPr>
        <w:t xml:space="preserve"> в Міжгірському районі</w:t>
      </w:r>
    </w:p>
    <w:p w:rsidR="00342C78" w:rsidRDefault="00342C78" w:rsidP="00D67A68">
      <w:pPr>
        <w:tabs>
          <w:tab w:val="left" w:pos="9214"/>
        </w:tabs>
        <w:ind w:left="-142" w:firstLine="142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rPr>
          <w:lang w:val="uk-UA"/>
        </w:rPr>
      </w:pPr>
    </w:p>
    <w:p w:rsidR="00342C78" w:rsidRDefault="00342C78" w:rsidP="00D67A68">
      <w:pPr>
        <w:numPr>
          <w:ilvl w:val="0"/>
          <w:numId w:val="1"/>
        </w:numPr>
        <w:ind w:left="-142" w:firstLine="142"/>
        <w:rPr>
          <w:lang w:val="uk-UA"/>
        </w:rPr>
      </w:pPr>
      <w:r>
        <w:rPr>
          <w:lang w:val="uk-UA"/>
        </w:rPr>
        <w:t>Транспортні витрати (бензин)                                          1440,00 (гривень)</w:t>
      </w:r>
    </w:p>
    <w:p w:rsidR="00342C78" w:rsidRDefault="00342C78" w:rsidP="00D67A68">
      <w:pPr>
        <w:ind w:left="-142" w:firstLine="142"/>
        <w:rPr>
          <w:lang w:val="uk-UA"/>
        </w:rPr>
      </w:pPr>
    </w:p>
    <w:p w:rsidR="00342C78" w:rsidRDefault="00342C78" w:rsidP="00D67A68">
      <w:pPr>
        <w:numPr>
          <w:ilvl w:val="0"/>
          <w:numId w:val="1"/>
        </w:numPr>
        <w:ind w:left="-142" w:firstLine="142"/>
        <w:rPr>
          <w:lang w:val="uk-UA"/>
        </w:rPr>
      </w:pPr>
      <w:r>
        <w:rPr>
          <w:lang w:val="uk-UA"/>
        </w:rPr>
        <w:t xml:space="preserve">Відрядження                                                                       </w:t>
      </w:r>
      <w:r>
        <w:rPr>
          <w:lang w:val="en-US"/>
        </w:rPr>
        <w:t xml:space="preserve">    </w:t>
      </w:r>
      <w:r>
        <w:rPr>
          <w:lang w:val="uk-UA"/>
        </w:rPr>
        <w:t>60,00 (гривень)</w:t>
      </w:r>
    </w:p>
    <w:p w:rsidR="00342C78" w:rsidRDefault="00342C78" w:rsidP="00D67A68">
      <w:pPr>
        <w:pStyle w:val="ListParagraph"/>
        <w:ind w:left="-142" w:firstLine="142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</w:t>
      </w:r>
      <w:r>
        <w:rPr>
          <w:b/>
          <w:lang w:val="en-US"/>
        </w:rPr>
        <w:t xml:space="preserve">         </w:t>
      </w:r>
      <w:r>
        <w:rPr>
          <w:b/>
          <w:lang w:val="uk-UA"/>
        </w:rPr>
        <w:t>1500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342C78" w:rsidRPr="004611B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</w:t>
      </w:r>
      <w:r w:rsidRPr="00B034CC">
        <w:t xml:space="preserve">    </w:t>
      </w:r>
      <w:r>
        <w:rPr>
          <w:lang w:val="uk-UA"/>
        </w:rPr>
        <w:t>(одна тисяча п</w:t>
      </w:r>
      <w:r w:rsidRPr="001C7C42">
        <w:t>’</w:t>
      </w:r>
      <w:r>
        <w:rPr>
          <w:lang w:val="uk-UA"/>
        </w:rPr>
        <w:t>ятсот грн. 00 коп.)</w:t>
      </w: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jc w:val="both"/>
        <w:rPr>
          <w:lang w:val="uk-UA"/>
        </w:rPr>
      </w:pPr>
    </w:p>
    <w:p w:rsidR="00342C78" w:rsidRPr="008365F6" w:rsidRDefault="00342C78" w:rsidP="00B034CC">
      <w:pPr>
        <w:tabs>
          <w:tab w:val="left" w:pos="9498"/>
        </w:tabs>
        <w:ind w:left="426" w:hanging="426"/>
        <w:rPr>
          <w:b/>
        </w:rPr>
      </w:pPr>
      <w:r>
        <w:rPr>
          <w:b/>
          <w:lang w:val="uk-UA"/>
        </w:rPr>
        <w:t xml:space="preserve">Начальник відділу  культури і </w:t>
      </w:r>
    </w:p>
    <w:p w:rsidR="00342C78" w:rsidRDefault="00342C78" w:rsidP="00B034CC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Л.ГАЛАС</w:t>
      </w:r>
    </w:p>
    <w:p w:rsidR="00342C78" w:rsidRDefault="00342C78" w:rsidP="00B034CC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42C78" w:rsidRDefault="00342C78" w:rsidP="00D67A68">
      <w:pPr>
        <w:tabs>
          <w:tab w:val="left" w:pos="9214"/>
        </w:tabs>
        <w:ind w:left="-142" w:firstLine="142"/>
        <w:rPr>
          <w:rFonts w:ascii="Times New Roman CYR" w:hAnsi="Times New Roman CYR" w:cs="Times New Roman CYR"/>
          <w:szCs w:val="28"/>
          <w:lang w:val="uk-UA"/>
        </w:rPr>
      </w:pPr>
    </w:p>
    <w:p w:rsidR="00342C78" w:rsidRPr="00DC2E71" w:rsidRDefault="00342C78">
      <w:pPr>
        <w:rPr>
          <w:lang w:val="uk-UA"/>
        </w:rPr>
      </w:pPr>
    </w:p>
    <w:sectPr w:rsidR="00342C78" w:rsidRPr="00DC2E71" w:rsidSect="00B03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7"/>
    <w:rsid w:val="00075B34"/>
    <w:rsid w:val="000E6D25"/>
    <w:rsid w:val="000F5A07"/>
    <w:rsid w:val="001C7C42"/>
    <w:rsid w:val="002C1E2B"/>
    <w:rsid w:val="00342C78"/>
    <w:rsid w:val="004611B8"/>
    <w:rsid w:val="004954EE"/>
    <w:rsid w:val="004B3014"/>
    <w:rsid w:val="005901D7"/>
    <w:rsid w:val="00634F0F"/>
    <w:rsid w:val="00664EEB"/>
    <w:rsid w:val="007178E8"/>
    <w:rsid w:val="00784649"/>
    <w:rsid w:val="007D0EC9"/>
    <w:rsid w:val="008365F6"/>
    <w:rsid w:val="008B5489"/>
    <w:rsid w:val="00952709"/>
    <w:rsid w:val="009B44B0"/>
    <w:rsid w:val="00A9397F"/>
    <w:rsid w:val="00B034CC"/>
    <w:rsid w:val="00B04967"/>
    <w:rsid w:val="00B33A0F"/>
    <w:rsid w:val="00B829AE"/>
    <w:rsid w:val="00B84894"/>
    <w:rsid w:val="00BC7E74"/>
    <w:rsid w:val="00C01C0D"/>
    <w:rsid w:val="00C61033"/>
    <w:rsid w:val="00C85E2D"/>
    <w:rsid w:val="00D57B23"/>
    <w:rsid w:val="00D67A68"/>
    <w:rsid w:val="00D93E94"/>
    <w:rsid w:val="00DC2E71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6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96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0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9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2018-08-07T11:52:00Z</cp:lastPrinted>
  <dcterms:created xsi:type="dcterms:W3CDTF">2018-08-06T05:49:00Z</dcterms:created>
  <dcterms:modified xsi:type="dcterms:W3CDTF">2018-09-26T10:31:00Z</dcterms:modified>
</cp:coreProperties>
</file>