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91" w:rsidRPr="0008693F" w:rsidRDefault="00151C91" w:rsidP="003B56E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44BBD">
        <w:rPr>
          <w:noProof/>
          <w:sz w:val="20"/>
        </w:rPr>
        <w:t xml:space="preserve">  </w:t>
      </w:r>
      <w:r w:rsidRPr="002D3C2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3.5pt;visibility:visible">
            <v:imagedata r:id="rId5" o:title=""/>
          </v:shape>
        </w:pict>
      </w:r>
    </w:p>
    <w:p w:rsidR="00151C91" w:rsidRDefault="00151C91" w:rsidP="003B56E9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151C91" w:rsidRDefault="00151C91" w:rsidP="003B56E9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51C91" w:rsidRDefault="00151C91" w:rsidP="003B56E9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151C91" w:rsidRDefault="00151C91" w:rsidP="003B56E9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151C91" w:rsidRDefault="00151C91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151C91" w:rsidRPr="00F845DD" w:rsidRDefault="00151C91" w:rsidP="00DB3C10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en-US"/>
        </w:rPr>
      </w:pPr>
      <w:r>
        <w:rPr>
          <w:rFonts w:ascii="Times New Roman CYR" w:hAnsi="Times New Roman CYR" w:cs="Times New Roman CYR"/>
          <w:bCs/>
          <w:szCs w:val="28"/>
          <w:lang w:val="uk-UA"/>
        </w:rPr>
        <w:t>1</w:t>
      </w:r>
      <w:r w:rsidRPr="00F845DD">
        <w:rPr>
          <w:rFonts w:ascii="Times New Roman CYR" w:hAnsi="Times New Roman CYR" w:cs="Times New Roman CYR"/>
          <w:bCs/>
          <w:szCs w:val="28"/>
        </w:rPr>
        <w:t>8.09.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 w:rsidRPr="004079C2">
        <w:rPr>
          <w:rFonts w:ascii="Times New Roman CYR" w:hAnsi="Times New Roman CYR" w:cs="Times New Roman CYR"/>
          <w:bCs/>
          <w:szCs w:val="28"/>
          <w:lang w:val="uk-UA"/>
        </w:rPr>
        <w:t xml:space="preserve">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4079C2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385</w:t>
      </w:r>
    </w:p>
    <w:p w:rsidR="00151C91" w:rsidRPr="004079C2" w:rsidRDefault="00151C91" w:rsidP="00E0649D">
      <w:pPr>
        <w:rPr>
          <w:b/>
          <w:lang w:val="uk-UA"/>
        </w:rPr>
      </w:pPr>
    </w:p>
    <w:p w:rsidR="00151C91" w:rsidRPr="004079C2" w:rsidRDefault="00151C91" w:rsidP="00E0649D">
      <w:pPr>
        <w:rPr>
          <w:b/>
          <w:lang w:val="uk-UA"/>
        </w:rPr>
      </w:pPr>
    </w:p>
    <w:p w:rsidR="00151C91" w:rsidRPr="00AF4025" w:rsidRDefault="00151C91" w:rsidP="002927B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коштів</w:t>
      </w:r>
    </w:p>
    <w:p w:rsidR="00151C91" w:rsidRPr="004079C2" w:rsidRDefault="00151C91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151C91" w:rsidRPr="004079C2" w:rsidRDefault="00151C91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151C91" w:rsidRPr="000B44FC" w:rsidRDefault="00151C91" w:rsidP="000B44FC">
      <w:pPr>
        <w:pStyle w:val="BodyText2"/>
        <w:keepNext/>
        <w:spacing w:after="0" w:line="240" w:lineRule="auto"/>
        <w:ind w:firstLine="709"/>
        <w:jc w:val="both"/>
        <w:outlineLvl w:val="2"/>
        <w:rPr>
          <w:rFonts w:ascii="Times New Roman CYR" w:hAnsi="Times New Roman CYR" w:cs="Times New Roman CYR"/>
          <w:bCs/>
          <w:szCs w:val="28"/>
          <w:lang w:val="uk-UA"/>
        </w:rPr>
      </w:pP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Відповідно до статей 6 і 39  Закону України „Про місцеві державні адміністрації”, на виконання Програми сприяння функціонування сектору у справах державної реєстрації, затвердженої </w:t>
      </w:r>
      <w:r w:rsidRPr="00F845DD">
        <w:rPr>
          <w:rFonts w:ascii="Times New Roman CYR" w:hAnsi="Times New Roman CYR" w:cs="Times New Roman CYR"/>
          <w:bCs/>
          <w:color w:val="000000"/>
          <w:szCs w:val="28"/>
          <w:highlight w:val="yellow"/>
          <w:lang w:val="uk-UA"/>
        </w:rPr>
        <w:t>рішенням районної ради від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24.02.2017 року № 168 (далі </w:t>
      </w:r>
      <w:r w:rsidRPr="00DB3C10">
        <w:rPr>
          <w:rFonts w:ascii="Times New Roman CYR" w:hAnsi="Times New Roman CYR" w:cs="Times New Roman CYR"/>
          <w:bCs/>
          <w:szCs w:val="28"/>
          <w:lang w:val="uk-UA"/>
        </w:rPr>
        <w:t xml:space="preserve">- 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>Програма):</w:t>
      </w:r>
    </w:p>
    <w:p w:rsidR="00151C91" w:rsidRPr="000B44FC" w:rsidRDefault="00151C91" w:rsidP="000B44FC">
      <w:pPr>
        <w:pStyle w:val="BodyText2"/>
        <w:keepNext/>
        <w:spacing w:after="0" w:line="240" w:lineRule="auto"/>
        <w:ind w:firstLine="709"/>
        <w:jc w:val="both"/>
        <w:outlineLvl w:val="2"/>
        <w:rPr>
          <w:rFonts w:ascii="Times New Roman CYR" w:hAnsi="Times New Roman CYR" w:cs="Times New Roman CYR"/>
          <w:bCs/>
          <w:szCs w:val="28"/>
          <w:lang w:val="uk-UA"/>
        </w:rPr>
      </w:pPr>
    </w:p>
    <w:p w:rsidR="00151C91" w:rsidRPr="000B44FC" w:rsidRDefault="00151C91" w:rsidP="000B44FC">
      <w:pPr>
        <w:pStyle w:val="ListParagraph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Фінансовому управлінню райдержадміністрації виділити </w:t>
      </w:r>
      <w:r>
        <w:rPr>
          <w:rFonts w:ascii="Times New Roman CYR" w:hAnsi="Times New Roman CYR" w:cs="Times New Roman CYR"/>
          <w:bCs/>
          <w:szCs w:val="28"/>
          <w:lang w:val="uk-UA"/>
        </w:rPr>
        <w:t>10000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(</w:t>
      </w:r>
      <w:r>
        <w:rPr>
          <w:rFonts w:ascii="Times New Roman CYR" w:hAnsi="Times New Roman CYR" w:cs="Times New Roman CYR"/>
          <w:bCs/>
          <w:szCs w:val="28"/>
          <w:lang w:val="uk-UA"/>
        </w:rPr>
        <w:t>десять тисяч)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гривень для виконання заходів Програми та профінанс</w:t>
      </w:r>
      <w:r>
        <w:rPr>
          <w:rFonts w:ascii="Times New Roman CYR" w:hAnsi="Times New Roman CYR" w:cs="Times New Roman CYR"/>
          <w:bCs/>
          <w:szCs w:val="28"/>
          <w:lang w:val="uk-UA"/>
        </w:rPr>
        <w:t>увати їх через відділ фінансово</w:t>
      </w:r>
      <w:r w:rsidRPr="00DB3C10">
        <w:rPr>
          <w:rFonts w:ascii="Times New Roman CYR" w:hAnsi="Times New Roman CYR" w:cs="Times New Roman CYR"/>
          <w:bCs/>
          <w:szCs w:val="28"/>
          <w:lang w:val="uk-UA"/>
        </w:rPr>
        <w:t>-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господарського забезпечення апарату райдержадміністрації.  </w:t>
      </w:r>
    </w:p>
    <w:p w:rsidR="00151C91" w:rsidRPr="000B44FC" w:rsidRDefault="00151C91" w:rsidP="000B44FC">
      <w:pPr>
        <w:ind w:firstLine="709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>
        <w:rPr>
          <w:rFonts w:ascii="Times New Roman CYR" w:hAnsi="Times New Roman CYR" w:cs="Times New Roman CYR"/>
          <w:bCs/>
          <w:szCs w:val="28"/>
          <w:lang w:val="uk-UA"/>
        </w:rPr>
        <w:t>2. Фінансово</w:t>
      </w:r>
      <w:r w:rsidRPr="00DB3C10">
        <w:rPr>
          <w:rFonts w:ascii="Times New Roman CYR" w:hAnsi="Times New Roman CYR" w:cs="Times New Roman CYR"/>
          <w:bCs/>
          <w:szCs w:val="28"/>
          <w:lang w:val="uk-UA"/>
        </w:rPr>
        <w:t>-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господарському відділу апарату райдержадміністрації перерахувати зазначені кошти в сумі </w:t>
      </w:r>
      <w:r>
        <w:rPr>
          <w:rFonts w:ascii="Times New Roman CYR" w:hAnsi="Times New Roman CYR" w:cs="Times New Roman CYR"/>
          <w:bCs/>
          <w:szCs w:val="28"/>
          <w:lang w:val="uk-UA"/>
        </w:rPr>
        <w:t>10000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(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десять тисяч) 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гривень ФО-П </w:t>
      </w:r>
      <w:r>
        <w:rPr>
          <w:rFonts w:ascii="Times New Roman CYR" w:hAnsi="Times New Roman CYR" w:cs="Times New Roman CYR"/>
          <w:bCs/>
          <w:szCs w:val="28"/>
          <w:lang w:val="uk-UA"/>
        </w:rPr>
        <w:t>Ворожев А.С.</w:t>
      </w:r>
      <w:bookmarkStart w:id="0" w:name="_GoBack"/>
      <w:bookmarkEnd w:id="0"/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>згідно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з 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підтверджуючи</w:t>
      </w:r>
      <w:r>
        <w:rPr>
          <w:rFonts w:ascii="Times New Roman CYR" w:hAnsi="Times New Roman CYR" w:cs="Times New Roman CYR"/>
          <w:bCs/>
          <w:szCs w:val="28"/>
          <w:lang w:val="uk-UA"/>
        </w:rPr>
        <w:t>ми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 документ</w:t>
      </w:r>
      <w:r>
        <w:rPr>
          <w:rFonts w:ascii="Times New Roman CYR" w:hAnsi="Times New Roman CYR" w:cs="Times New Roman CYR"/>
          <w:bCs/>
          <w:szCs w:val="28"/>
          <w:lang w:val="uk-UA"/>
        </w:rPr>
        <w:t>ами</w:t>
      </w:r>
      <w:r w:rsidRPr="000B44FC">
        <w:rPr>
          <w:rFonts w:ascii="Times New Roman CYR" w:hAnsi="Times New Roman CYR" w:cs="Times New Roman CYR"/>
          <w:bCs/>
          <w:szCs w:val="28"/>
          <w:lang w:val="uk-UA"/>
        </w:rPr>
        <w:t>.</w:t>
      </w:r>
    </w:p>
    <w:p w:rsidR="00151C91" w:rsidRPr="000B44FC" w:rsidRDefault="00151C91" w:rsidP="000B44FC">
      <w:pPr>
        <w:widowControl w:val="0"/>
        <w:ind w:firstLine="709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 w:rsidRPr="000B44FC">
        <w:rPr>
          <w:rFonts w:ascii="Times New Roman CYR" w:hAnsi="Times New Roman CYR" w:cs="Times New Roman CYR"/>
          <w:bCs/>
          <w:szCs w:val="28"/>
          <w:lang w:val="uk-UA"/>
        </w:rPr>
        <w:t xml:space="preserve">3. Контроль за  виконанням  цього  розпорядження  залишаю за собою. </w:t>
      </w:r>
    </w:p>
    <w:p w:rsidR="00151C91" w:rsidRPr="000B44FC" w:rsidRDefault="00151C91" w:rsidP="00E0649D">
      <w:pPr>
        <w:ind w:left="283"/>
        <w:jc w:val="both"/>
        <w:rPr>
          <w:rFonts w:ascii="Times New Roman CYR" w:hAnsi="Times New Roman CYR" w:cs="Times New Roman CYR"/>
          <w:bCs/>
          <w:szCs w:val="28"/>
          <w:lang w:val="uk-UA"/>
        </w:rPr>
      </w:pPr>
    </w:p>
    <w:p w:rsidR="00151C91" w:rsidRPr="000B44FC" w:rsidRDefault="00151C91" w:rsidP="00E0649D">
      <w:pPr>
        <w:widowControl w:val="0"/>
        <w:tabs>
          <w:tab w:val="left" w:pos="6946"/>
        </w:tabs>
        <w:outlineLvl w:val="0"/>
        <w:rPr>
          <w:rFonts w:ascii="Times New Roman CYR" w:hAnsi="Times New Roman CYR" w:cs="Times New Roman CYR"/>
          <w:bCs/>
          <w:szCs w:val="28"/>
          <w:lang w:val="uk-UA"/>
        </w:rPr>
      </w:pPr>
    </w:p>
    <w:p w:rsidR="00151C91" w:rsidRPr="00685515" w:rsidRDefault="00151C9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51C91" w:rsidRPr="00685515" w:rsidRDefault="00151C9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51C91" w:rsidRPr="007D2454" w:rsidRDefault="00151C91">
      <w:pPr>
        <w:rPr>
          <w:b/>
          <w:lang w:val="uk-UA"/>
        </w:rPr>
      </w:pPr>
      <w:r>
        <w:rPr>
          <w:b/>
          <w:lang w:val="uk-UA"/>
        </w:rPr>
        <w:t xml:space="preserve">Голова райдержадміністрації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</w:t>
      </w:r>
      <w:r>
        <w:rPr>
          <w:b/>
          <w:lang w:val="en-US"/>
        </w:rPr>
        <w:t xml:space="preserve">   </w:t>
      </w:r>
      <w:r>
        <w:rPr>
          <w:b/>
          <w:lang w:val="uk-UA"/>
        </w:rPr>
        <w:t>І.ПЕТРУШКА</w:t>
      </w:r>
    </w:p>
    <w:p w:rsidR="00151C91" w:rsidRDefault="00151C91">
      <w:pPr>
        <w:rPr>
          <w:lang w:val="uk-UA"/>
        </w:rPr>
      </w:pPr>
    </w:p>
    <w:p w:rsidR="00151C91" w:rsidRPr="002D5E25" w:rsidRDefault="00151C91" w:rsidP="00FD7130">
      <w:pPr>
        <w:jc w:val="both"/>
        <w:rPr>
          <w:sz w:val="20"/>
          <w:lang w:val="uk-UA"/>
        </w:rPr>
      </w:pPr>
    </w:p>
    <w:p w:rsidR="00151C91" w:rsidRPr="00E0649D" w:rsidRDefault="00151C91">
      <w:pPr>
        <w:rPr>
          <w:lang w:val="uk-UA"/>
        </w:rPr>
      </w:pPr>
    </w:p>
    <w:sectPr w:rsidR="00151C91" w:rsidRPr="00E0649D" w:rsidSect="003B56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171EC"/>
    <w:rsid w:val="00033DE9"/>
    <w:rsid w:val="00077CBA"/>
    <w:rsid w:val="00080950"/>
    <w:rsid w:val="0008693F"/>
    <w:rsid w:val="000B44FC"/>
    <w:rsid w:val="000E531C"/>
    <w:rsid w:val="000F7661"/>
    <w:rsid w:val="00103FE3"/>
    <w:rsid w:val="001066DB"/>
    <w:rsid w:val="0012502F"/>
    <w:rsid w:val="00136A02"/>
    <w:rsid w:val="00151C91"/>
    <w:rsid w:val="001B1B85"/>
    <w:rsid w:val="001D70A1"/>
    <w:rsid w:val="0023064B"/>
    <w:rsid w:val="0023242F"/>
    <w:rsid w:val="00270D05"/>
    <w:rsid w:val="002927B8"/>
    <w:rsid w:val="002D3C25"/>
    <w:rsid w:val="002D5E25"/>
    <w:rsid w:val="00310B94"/>
    <w:rsid w:val="0034475D"/>
    <w:rsid w:val="00353B57"/>
    <w:rsid w:val="00373B16"/>
    <w:rsid w:val="003B1AEC"/>
    <w:rsid w:val="003B56E9"/>
    <w:rsid w:val="003C1C41"/>
    <w:rsid w:val="003F5FB4"/>
    <w:rsid w:val="004079C2"/>
    <w:rsid w:val="004103B6"/>
    <w:rsid w:val="004244BA"/>
    <w:rsid w:val="00445BDA"/>
    <w:rsid w:val="004503F5"/>
    <w:rsid w:val="004A46DE"/>
    <w:rsid w:val="00547B12"/>
    <w:rsid w:val="00556BF8"/>
    <w:rsid w:val="00581767"/>
    <w:rsid w:val="005F57DD"/>
    <w:rsid w:val="00622DEB"/>
    <w:rsid w:val="00626B33"/>
    <w:rsid w:val="00630E6F"/>
    <w:rsid w:val="00657A36"/>
    <w:rsid w:val="00685515"/>
    <w:rsid w:val="00692761"/>
    <w:rsid w:val="006A6776"/>
    <w:rsid w:val="00711F65"/>
    <w:rsid w:val="007602D9"/>
    <w:rsid w:val="007D2454"/>
    <w:rsid w:val="007E441F"/>
    <w:rsid w:val="007E6DAC"/>
    <w:rsid w:val="007F0D95"/>
    <w:rsid w:val="00944BBD"/>
    <w:rsid w:val="009B74BF"/>
    <w:rsid w:val="009E413A"/>
    <w:rsid w:val="00A470A9"/>
    <w:rsid w:val="00A76984"/>
    <w:rsid w:val="00AA0396"/>
    <w:rsid w:val="00AE12A5"/>
    <w:rsid w:val="00AF4025"/>
    <w:rsid w:val="00AF5E25"/>
    <w:rsid w:val="00AF7BFD"/>
    <w:rsid w:val="00B33A0F"/>
    <w:rsid w:val="00B42056"/>
    <w:rsid w:val="00B54481"/>
    <w:rsid w:val="00B603A3"/>
    <w:rsid w:val="00B65807"/>
    <w:rsid w:val="00B710A9"/>
    <w:rsid w:val="00C15285"/>
    <w:rsid w:val="00C63489"/>
    <w:rsid w:val="00C76E4B"/>
    <w:rsid w:val="00CD3954"/>
    <w:rsid w:val="00D02FA5"/>
    <w:rsid w:val="00D138B0"/>
    <w:rsid w:val="00D162A5"/>
    <w:rsid w:val="00D40203"/>
    <w:rsid w:val="00D87F56"/>
    <w:rsid w:val="00DA21D3"/>
    <w:rsid w:val="00DB3C10"/>
    <w:rsid w:val="00E0649D"/>
    <w:rsid w:val="00E3442E"/>
    <w:rsid w:val="00F5588C"/>
    <w:rsid w:val="00F845DD"/>
    <w:rsid w:val="00F872FF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155</Words>
  <Characters>889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10</cp:revision>
  <cp:lastPrinted>2018-09-18T07:50:00Z</cp:lastPrinted>
  <dcterms:created xsi:type="dcterms:W3CDTF">2017-04-25T06:20:00Z</dcterms:created>
  <dcterms:modified xsi:type="dcterms:W3CDTF">2018-10-16T07:57:00Z</dcterms:modified>
</cp:coreProperties>
</file>