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D2" w:rsidRPr="00854CE7" w:rsidRDefault="001613D2" w:rsidP="00854C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854C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5" o:title=""/>
          </v:shape>
          <o:OLEObject Type="Embed" ProgID="Word.Picture.8" ShapeID="_x0000_i1025" DrawAspect="Content" ObjectID="_1618751316" r:id="rId6"/>
        </w:object>
      </w:r>
    </w:p>
    <w:p w:rsidR="001613D2" w:rsidRPr="00854CE7" w:rsidRDefault="001613D2" w:rsidP="00854CE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1613D2" w:rsidRPr="00854CE7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44"/>
          <w:szCs w:val="24"/>
          <w:lang w:val="uk-UA" w:eastAsia="ru-RU"/>
        </w:rPr>
      </w:pPr>
      <w:r w:rsidRPr="00854CE7">
        <w:rPr>
          <w:rFonts w:ascii="Times New Roman" w:hAnsi="Times New Roman"/>
          <w:b/>
          <w:sz w:val="44"/>
          <w:szCs w:val="20"/>
          <w:lang w:val="uk-UA" w:eastAsia="ru-RU"/>
        </w:rPr>
        <w:t>Р О З П О Р Я Д Ж Е Н Н Я</w:t>
      </w:r>
    </w:p>
    <w:p w:rsidR="001613D2" w:rsidRPr="00854CE7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1613D2" w:rsidRPr="00854CE7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54CE7">
        <w:rPr>
          <w:rFonts w:ascii="Times New Roman" w:hAnsi="Times New Roman"/>
          <w:b/>
          <w:sz w:val="28"/>
          <w:szCs w:val="28"/>
          <w:lang w:val="uk-UA" w:eastAsia="ru-RU"/>
        </w:rPr>
        <w:t>Закарпатської області</w:t>
      </w:r>
    </w:p>
    <w:p w:rsidR="001613D2" w:rsidRPr="00854CE7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13D2" w:rsidRPr="0069162C" w:rsidRDefault="001613D2" w:rsidP="00854C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162C">
        <w:rPr>
          <w:rFonts w:ascii="Times New Roman" w:hAnsi="Times New Roman"/>
          <w:sz w:val="28"/>
          <w:szCs w:val="28"/>
          <w:lang w:eastAsia="ru-RU"/>
        </w:rPr>
        <w:t>03.04.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2019        </w:t>
      </w:r>
      <w:r w:rsidRPr="00AD18F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8483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EF387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FA59F9">
        <w:rPr>
          <w:rFonts w:ascii="Times New Roman" w:hAnsi="Times New Roman"/>
          <w:sz w:val="28"/>
          <w:szCs w:val="28"/>
          <w:lang w:eastAsia="ru-RU"/>
        </w:rPr>
        <w:t>Берегово</w:t>
      </w:r>
      <w:r w:rsidRPr="00FA59F9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200C91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69162C">
        <w:rPr>
          <w:rFonts w:ascii="Times New Roman" w:hAnsi="Times New Roman"/>
          <w:sz w:val="28"/>
          <w:szCs w:val="28"/>
          <w:lang w:eastAsia="ru-RU"/>
        </w:rPr>
        <w:t xml:space="preserve">  109</w:t>
      </w:r>
    </w:p>
    <w:p w:rsidR="001613D2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left="-567" w:right="-761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613D2" w:rsidRDefault="001613D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A59F9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переліку заходів щодо оновлення та </w:t>
      </w:r>
    </w:p>
    <w:p w:rsidR="001613D2" w:rsidRDefault="001613D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покращення  матеріально - технічної бази закладів </w:t>
      </w:r>
    </w:p>
    <w:p w:rsidR="001613D2" w:rsidRPr="00A84838" w:rsidRDefault="001613D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загальної середньої освіти району</w:t>
      </w:r>
    </w:p>
    <w:p w:rsidR="001613D2" w:rsidRPr="00A84838" w:rsidRDefault="001613D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13D2" w:rsidRPr="00A84838" w:rsidRDefault="001613D2" w:rsidP="00FA59F9">
      <w:pPr>
        <w:tabs>
          <w:tab w:val="left" w:pos="1591"/>
          <w:tab w:val="center" w:pos="4774"/>
        </w:tabs>
        <w:spacing w:after="0" w:line="240" w:lineRule="auto"/>
        <w:ind w:left="-567" w:right="-76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13D2" w:rsidRDefault="001613D2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Відповідно до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статтей 6 і 39 Закону України „Про місцеві державні адміністрації”, постанови Кабінету Міністрів України 27.02.2019 року № 130 </w:t>
      </w:r>
    </w:p>
    <w:p w:rsidR="001613D2" w:rsidRPr="003342E6" w:rsidRDefault="001613D2" w:rsidP="002A07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„</w:t>
      </w:r>
      <w:r w:rsidRPr="002A07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освіти “Нова українська школа”</w:t>
      </w:r>
      <w:r w:rsidRPr="00334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7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3342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A073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2019 році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та рішення районної ради від 21.03.2019 року</w:t>
      </w:r>
      <w:r w:rsidRPr="003342E6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ru-RU"/>
        </w:rPr>
        <w:t>№ 378:</w:t>
      </w:r>
      <w:bookmarkStart w:id="0" w:name="_GoBack"/>
      <w:bookmarkEnd w:id="0"/>
    </w:p>
    <w:p w:rsidR="001613D2" w:rsidRPr="003342E6" w:rsidRDefault="001613D2" w:rsidP="002A073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1613D2" w:rsidRDefault="001613D2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854CE7">
        <w:rPr>
          <w:rFonts w:ascii="Times New Roman" w:hAnsi="Times New Roman"/>
          <w:sz w:val="28"/>
          <w:szCs w:val="28"/>
          <w:lang w:val="uk-UA" w:eastAsia="ru-RU"/>
        </w:rPr>
        <w:t xml:space="preserve"> 1. </w:t>
      </w:r>
      <w:r>
        <w:rPr>
          <w:rFonts w:ascii="Times New Roman" w:hAnsi="Times New Roman"/>
          <w:sz w:val="28"/>
          <w:szCs w:val="20"/>
          <w:lang w:val="uk-UA" w:eastAsia="ru-RU"/>
        </w:rPr>
        <w:t>Затвердити перелік заходів щодо оновлення та покращення   матеріально – технічної бази закладів загальної середньої освіти району,  що додається.</w:t>
      </w:r>
    </w:p>
    <w:p w:rsidR="001613D2" w:rsidRPr="00193DD9" w:rsidRDefault="001613D2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EA62FB">
        <w:rPr>
          <w:rFonts w:ascii="Times New Roman" w:hAnsi="Times New Roman"/>
          <w:sz w:val="28"/>
          <w:szCs w:val="20"/>
          <w:lang w:val="uk-UA" w:eastAsia="ru-RU"/>
        </w:rPr>
        <w:t xml:space="preserve">2. Відділу освіти, молоді та спорту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районної державної адміністрації </w:t>
      </w:r>
      <w:r w:rsidRPr="00EA62FB">
        <w:rPr>
          <w:rFonts w:ascii="Times New Roman" w:hAnsi="Times New Roman"/>
          <w:sz w:val="28"/>
          <w:szCs w:val="20"/>
          <w:lang w:val="uk-UA" w:eastAsia="ru-RU"/>
        </w:rPr>
        <w:t xml:space="preserve">забезпечити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виконання заходів, зазначених у</w:t>
      </w:r>
      <w:r w:rsidRPr="00EA62FB">
        <w:rPr>
          <w:rFonts w:ascii="Times New Roman" w:hAnsi="Times New Roman"/>
          <w:sz w:val="28"/>
          <w:szCs w:val="20"/>
          <w:lang w:val="uk-UA" w:eastAsia="ru-RU"/>
        </w:rPr>
        <w:t xml:space="preserve"> переліку</w:t>
      </w:r>
      <w:r>
        <w:rPr>
          <w:rFonts w:ascii="Times New Roman" w:hAnsi="Times New Roman"/>
          <w:sz w:val="28"/>
          <w:szCs w:val="20"/>
          <w:lang w:val="uk-UA" w:eastAsia="ru-RU"/>
        </w:rPr>
        <w:t>.</w:t>
      </w:r>
    </w:p>
    <w:p w:rsidR="001613D2" w:rsidRPr="00854CE7" w:rsidRDefault="001613D2" w:rsidP="000475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3.</w:t>
      </w:r>
      <w:r w:rsidRPr="00854CE7">
        <w:rPr>
          <w:rFonts w:ascii="Times New Roman" w:hAnsi="Times New Roman"/>
          <w:sz w:val="28"/>
          <w:szCs w:val="20"/>
          <w:lang w:val="uk-UA" w:eastAsia="ru-RU"/>
        </w:rPr>
        <w:t> Контроль за виконанням цього розпорядження покласти на заступника голови державної адміністрації Бімбу Ф.Ф.</w:t>
      </w:r>
    </w:p>
    <w:p w:rsidR="001613D2" w:rsidRPr="00854CE7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Pr="00854CE7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Голова державної адміністрації                                                 </w:t>
      </w:r>
      <w:r w:rsidRPr="003342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І.ПЕТРУШКА</w:t>
      </w: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854CE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Pr="0004756D" w:rsidRDefault="001613D2" w:rsidP="003342E6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ЗАТВЕРДЖЕНО </w:t>
      </w:r>
    </w:p>
    <w:p w:rsidR="001613D2" w:rsidRPr="0004756D" w:rsidRDefault="001613D2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  <w:t>Р</w:t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озпорядження голови</w:t>
      </w:r>
    </w:p>
    <w:p w:rsidR="001613D2" w:rsidRPr="0004756D" w:rsidRDefault="001613D2" w:rsidP="0004756D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04756D">
        <w:rPr>
          <w:rFonts w:ascii="Times New Roman" w:hAnsi="Times New Roman"/>
          <w:bCs/>
          <w:sz w:val="28"/>
          <w:szCs w:val="28"/>
          <w:lang w:val="uk-UA" w:eastAsia="ru-RU"/>
        </w:rPr>
        <w:t>державної адміністрації</w:t>
      </w:r>
    </w:p>
    <w:p w:rsidR="001613D2" w:rsidRPr="0069162C" w:rsidRDefault="001613D2" w:rsidP="0004756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sz w:val="28"/>
          <w:szCs w:val="28"/>
          <w:lang w:val="uk-UA" w:eastAsia="ru-RU"/>
        </w:rPr>
        <w:tab/>
      </w:r>
      <w:r w:rsidRPr="0069162C">
        <w:rPr>
          <w:rFonts w:ascii="Times New Roman" w:hAnsi="Times New Roman"/>
          <w:bCs/>
          <w:sz w:val="28"/>
          <w:szCs w:val="28"/>
          <w:lang w:eastAsia="ru-RU"/>
        </w:rPr>
        <w:t>03.04.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2019</w:t>
      </w:r>
      <w:r w:rsidRPr="00EF387B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109</w:t>
      </w:r>
    </w:p>
    <w:p w:rsidR="001613D2" w:rsidRDefault="001613D2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FB02D8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1613D2" w:rsidRDefault="001613D2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Заходи щодо оновлення та покращення матеріально – технічної бази закладів загальної середньої освіти району</w:t>
      </w:r>
    </w:p>
    <w:p w:rsidR="001613D2" w:rsidRDefault="001613D2" w:rsidP="006E1FB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6480"/>
        <w:gridCol w:w="2340"/>
      </w:tblGrid>
      <w:tr w:rsidR="001613D2" w:rsidRPr="001D16B1" w:rsidTr="003342E6">
        <w:tc>
          <w:tcPr>
            <w:tcW w:w="720" w:type="dxa"/>
          </w:tcPr>
          <w:p w:rsidR="001613D2" w:rsidRPr="003342E6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916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пп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Перелік робіт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Сума,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тис. </w:t>
            </w:r>
            <w:r w:rsidRPr="001D16B1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грн.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Оснащення для перших класів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 рамках реалізації Концепції „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Нова українська школа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”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803886,39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електричних плит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199 000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Придбання газових котлів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199 000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Обладнання та оснащення кабінетів інклюзивно-ресурсних кімнат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173 500</w:t>
            </w:r>
          </w:p>
        </w:tc>
      </w:tr>
      <w:tr w:rsidR="001613D2" w:rsidRPr="009B2A19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Капітальний ремонт фасаду Батівської загальноосвітньої школи І-ІІІ ступенів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1000 000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Ремонт  даху Великоберезької  загальноосвітньої школи І-ІІІ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149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0 000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480" w:type="dxa"/>
          </w:tcPr>
          <w:p w:rsidR="001613D2" w:rsidRPr="001D16B1" w:rsidRDefault="001613D2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Батрадівської загальноосвітньої школи І-ІІ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актом)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1000 000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Ремонт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даху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Попівської 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загальноосвітньої школи І-ІІ ступенів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(згідно з дефектним  актом)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700 000</w:t>
            </w:r>
          </w:p>
        </w:tc>
      </w:tr>
      <w:tr w:rsidR="001613D2" w:rsidRPr="001D16B1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48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Чомської загальноосвітньої школи І-ІІІ ступенів 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380</w:t>
            </w: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000</w:t>
            </w:r>
          </w:p>
        </w:tc>
      </w:tr>
      <w:tr w:rsidR="001613D2" w:rsidRPr="00AD18F0" w:rsidTr="003342E6">
        <w:tc>
          <w:tcPr>
            <w:tcW w:w="720" w:type="dxa"/>
          </w:tcPr>
          <w:p w:rsidR="001613D2" w:rsidRPr="001D16B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480" w:type="dxa"/>
          </w:tcPr>
          <w:p w:rsidR="001613D2" w:rsidRPr="001D16B1" w:rsidRDefault="001613D2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1D16B1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фасаду комунального закладу „Берегівський ліцей ім.Есе Томаша” Берегівської районної ради</w:t>
            </w:r>
          </w:p>
        </w:tc>
        <w:tc>
          <w:tcPr>
            <w:tcW w:w="2340" w:type="dxa"/>
          </w:tcPr>
          <w:p w:rsidR="001613D2" w:rsidRPr="001D16B1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100 000</w:t>
            </w:r>
          </w:p>
        </w:tc>
      </w:tr>
      <w:tr w:rsidR="001613D2" w:rsidRPr="00AD18F0" w:rsidTr="003342E6">
        <w:tc>
          <w:tcPr>
            <w:tcW w:w="720" w:type="dxa"/>
          </w:tcPr>
          <w:p w:rsidR="001613D2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480" w:type="dxa"/>
          </w:tcPr>
          <w:p w:rsidR="001613D2" w:rsidRPr="001D16B1" w:rsidRDefault="001613D2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Реконструкція з облаштуванням внутрішньої вбиральні Нижньореметівської загальноосвітньої школи І-ІІ ступенів</w:t>
            </w:r>
          </w:p>
        </w:tc>
        <w:tc>
          <w:tcPr>
            <w:tcW w:w="2340" w:type="dxa"/>
          </w:tcPr>
          <w:p w:rsidR="001613D2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530 000</w:t>
            </w:r>
          </w:p>
        </w:tc>
      </w:tr>
      <w:tr w:rsidR="001613D2" w:rsidRPr="009B2A19" w:rsidTr="003342E6">
        <w:tc>
          <w:tcPr>
            <w:tcW w:w="720" w:type="dxa"/>
          </w:tcPr>
          <w:p w:rsidR="001613D2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480" w:type="dxa"/>
          </w:tcPr>
          <w:p w:rsidR="001613D2" w:rsidRDefault="001613D2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Будівництво „Новий проект” корпусу угорської гімназії імені Габора Бетлена (експертиза проектно-кошторисної документації)</w:t>
            </w:r>
          </w:p>
        </w:tc>
        <w:tc>
          <w:tcPr>
            <w:tcW w:w="2340" w:type="dxa"/>
          </w:tcPr>
          <w:p w:rsidR="001613D2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70 000</w:t>
            </w:r>
          </w:p>
        </w:tc>
      </w:tr>
      <w:tr w:rsidR="001613D2" w:rsidRPr="009B2A19" w:rsidTr="003342E6">
        <w:tc>
          <w:tcPr>
            <w:tcW w:w="720" w:type="dxa"/>
          </w:tcPr>
          <w:p w:rsidR="001613D2" w:rsidRPr="00D81DE1" w:rsidRDefault="001613D2" w:rsidP="003342E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480" w:type="dxa"/>
          </w:tcPr>
          <w:p w:rsidR="001613D2" w:rsidRDefault="001613D2" w:rsidP="009450F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Капітальний ремонт даху Батівської ЗОШ І-ІІІ ст. в смт.Батьово, вул.Вашут, 52 Берегівського району Закарпатської області  (виготовлення ПКД та проведення експертизи)    </w:t>
            </w:r>
          </w:p>
        </w:tc>
        <w:tc>
          <w:tcPr>
            <w:tcW w:w="2340" w:type="dxa"/>
          </w:tcPr>
          <w:p w:rsidR="001613D2" w:rsidRDefault="001613D2" w:rsidP="001D16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50 000</w:t>
            </w:r>
          </w:p>
        </w:tc>
      </w:tr>
    </w:tbl>
    <w:p w:rsidR="001613D2" w:rsidRPr="00854CE7" w:rsidRDefault="001613D2" w:rsidP="0004756D">
      <w:pPr>
        <w:spacing w:after="0" w:line="240" w:lineRule="auto"/>
        <w:ind w:right="-1"/>
        <w:rPr>
          <w:lang w:val="uk-UA" w:eastAsia="ru-RU"/>
        </w:rPr>
      </w:pPr>
    </w:p>
    <w:sectPr w:rsidR="001613D2" w:rsidRPr="00854CE7" w:rsidSect="00047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63E5B"/>
    <w:multiLevelType w:val="hybridMultilevel"/>
    <w:tmpl w:val="3CAABBF6"/>
    <w:lvl w:ilvl="0" w:tplc="E6AE6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5BE"/>
    <w:rsid w:val="00023249"/>
    <w:rsid w:val="00034899"/>
    <w:rsid w:val="0004756D"/>
    <w:rsid w:val="00092958"/>
    <w:rsid w:val="000C2970"/>
    <w:rsid w:val="000F19B6"/>
    <w:rsid w:val="0014605A"/>
    <w:rsid w:val="001613D2"/>
    <w:rsid w:val="00175BEF"/>
    <w:rsid w:val="00193DD9"/>
    <w:rsid w:val="001A1EDB"/>
    <w:rsid w:val="001A2557"/>
    <w:rsid w:val="001D16B1"/>
    <w:rsid w:val="00200C91"/>
    <w:rsid w:val="0023227D"/>
    <w:rsid w:val="002A073B"/>
    <w:rsid w:val="002C4CBB"/>
    <w:rsid w:val="003342E6"/>
    <w:rsid w:val="00395928"/>
    <w:rsid w:val="003A0B7D"/>
    <w:rsid w:val="0040165A"/>
    <w:rsid w:val="00406623"/>
    <w:rsid w:val="0041263A"/>
    <w:rsid w:val="004A2B5E"/>
    <w:rsid w:val="004D4821"/>
    <w:rsid w:val="005377AA"/>
    <w:rsid w:val="005A39A8"/>
    <w:rsid w:val="005D7E89"/>
    <w:rsid w:val="00607FF6"/>
    <w:rsid w:val="00627260"/>
    <w:rsid w:val="00645A69"/>
    <w:rsid w:val="00646312"/>
    <w:rsid w:val="00656924"/>
    <w:rsid w:val="0069162C"/>
    <w:rsid w:val="0069677E"/>
    <w:rsid w:val="006B5DA1"/>
    <w:rsid w:val="006C41FF"/>
    <w:rsid w:val="006E1FB7"/>
    <w:rsid w:val="006E7A31"/>
    <w:rsid w:val="00771220"/>
    <w:rsid w:val="007D0148"/>
    <w:rsid w:val="0085182D"/>
    <w:rsid w:val="00854CE7"/>
    <w:rsid w:val="00895D78"/>
    <w:rsid w:val="00905270"/>
    <w:rsid w:val="009450F6"/>
    <w:rsid w:val="00977F8D"/>
    <w:rsid w:val="009A50B2"/>
    <w:rsid w:val="009B2A19"/>
    <w:rsid w:val="009F49F4"/>
    <w:rsid w:val="00A60B98"/>
    <w:rsid w:val="00A60E5A"/>
    <w:rsid w:val="00A84838"/>
    <w:rsid w:val="00AD18F0"/>
    <w:rsid w:val="00AD41B6"/>
    <w:rsid w:val="00B0584C"/>
    <w:rsid w:val="00B17808"/>
    <w:rsid w:val="00BC4EAE"/>
    <w:rsid w:val="00BD1CB5"/>
    <w:rsid w:val="00C146A2"/>
    <w:rsid w:val="00CB1CFE"/>
    <w:rsid w:val="00D40BEB"/>
    <w:rsid w:val="00D81DE1"/>
    <w:rsid w:val="00DC45BE"/>
    <w:rsid w:val="00DD3408"/>
    <w:rsid w:val="00E22EF2"/>
    <w:rsid w:val="00E35C07"/>
    <w:rsid w:val="00EA62FB"/>
    <w:rsid w:val="00EF387B"/>
    <w:rsid w:val="00F12854"/>
    <w:rsid w:val="00F25E7C"/>
    <w:rsid w:val="00F86594"/>
    <w:rsid w:val="00FA59F9"/>
    <w:rsid w:val="00FB02D8"/>
    <w:rsid w:val="00FB70F2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02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7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2</Pages>
  <Words>420</Words>
  <Characters>2396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2019-04-16T08:05:00Z</cp:lastPrinted>
  <dcterms:created xsi:type="dcterms:W3CDTF">2019-04-04T09:12:00Z</dcterms:created>
  <dcterms:modified xsi:type="dcterms:W3CDTF">2019-05-07T13:22:00Z</dcterms:modified>
</cp:coreProperties>
</file>