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6D" w:rsidRPr="004A5FBE" w:rsidRDefault="0035196D" w:rsidP="004A5FBE">
      <w:pPr>
        <w:jc w:val="center"/>
        <w:textAlignment w:val="baseline"/>
        <w:rPr>
          <w:rFonts w:ascii="Times New Roman" w:hAnsi="Times New Roman"/>
          <w:noProof/>
          <w:szCs w:val="28"/>
        </w:rPr>
      </w:pPr>
      <w:r w:rsidRPr="004232F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35196D" w:rsidRPr="004A5FBE" w:rsidRDefault="0035196D" w:rsidP="004A5FBE">
      <w:pPr>
        <w:pStyle w:val="Heading3"/>
        <w:jc w:val="center"/>
        <w:rPr>
          <w:rFonts w:ascii="Times New Roman" w:hAnsi="Times New Roman"/>
          <w:sz w:val="28"/>
          <w:szCs w:val="28"/>
        </w:rPr>
      </w:pPr>
      <w:r w:rsidRPr="004A5FBE">
        <w:rPr>
          <w:rFonts w:ascii="Times New Roman" w:hAnsi="Times New Roman"/>
          <w:caps/>
          <w:sz w:val="28"/>
          <w:szCs w:val="28"/>
        </w:rPr>
        <w:t xml:space="preserve">БЕРЕГІВСЬКА РАЙОННА </w:t>
      </w:r>
      <w:r w:rsidRPr="004A5FBE">
        <w:rPr>
          <w:rFonts w:ascii="Times New Roman" w:hAnsi="Times New Roman"/>
          <w:sz w:val="28"/>
          <w:szCs w:val="28"/>
        </w:rPr>
        <w:t>ДЕРЖАВНА АДМІНІСТРАЦІЯ</w:t>
      </w:r>
    </w:p>
    <w:p w:rsidR="0035196D" w:rsidRPr="004A5FBE" w:rsidRDefault="0035196D" w:rsidP="004A5FBE">
      <w:pPr>
        <w:keepNext/>
        <w:tabs>
          <w:tab w:val="left" w:pos="2268"/>
        </w:tabs>
        <w:jc w:val="center"/>
        <w:rPr>
          <w:rFonts w:ascii="Times New Roman" w:hAnsi="Times New Roman"/>
        </w:rPr>
      </w:pPr>
      <w:r w:rsidRPr="004A5FBE">
        <w:rPr>
          <w:rFonts w:ascii="Times New Roman" w:hAnsi="Times New Roman"/>
          <w:b/>
          <w:bCs/>
          <w:sz w:val="28"/>
          <w:szCs w:val="28"/>
        </w:rPr>
        <w:t>ЗАКАРПАТСЬКОЇ ОБЛАСТІ</w:t>
      </w:r>
    </w:p>
    <w:p w:rsidR="0035196D" w:rsidRPr="004A5FBE" w:rsidRDefault="0035196D" w:rsidP="004A5FBE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4A5FBE">
        <w:rPr>
          <w:rFonts w:ascii="Times New Roman" w:hAnsi="Times New Roman"/>
          <w:b/>
          <w:bCs/>
          <w:sz w:val="44"/>
          <w:szCs w:val="44"/>
        </w:rPr>
        <w:t>Р О З П О Р Я Д Ж Е Н Н Я</w:t>
      </w:r>
    </w:p>
    <w:p w:rsidR="0035196D" w:rsidRPr="004A5FBE" w:rsidRDefault="0035196D" w:rsidP="004A5FBE">
      <w:pPr>
        <w:ind w:right="-76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96D" w:rsidRPr="004A5FBE" w:rsidRDefault="0035196D" w:rsidP="004A5FBE">
      <w:pPr>
        <w:tabs>
          <w:tab w:val="left" w:pos="4962"/>
        </w:tabs>
        <w:jc w:val="both"/>
        <w:rPr>
          <w:rFonts w:ascii="Times New Roman" w:hAnsi="Times New Roman"/>
          <w:b/>
          <w:sz w:val="26"/>
          <w:szCs w:val="26"/>
        </w:rPr>
      </w:pPr>
      <w:r w:rsidRPr="004A5FBE">
        <w:rPr>
          <w:rFonts w:ascii="Times New Roman" w:hAnsi="Times New Roman"/>
          <w:b/>
          <w:sz w:val="28"/>
          <w:szCs w:val="28"/>
        </w:rPr>
        <w:t>_</w:t>
      </w:r>
      <w:r w:rsidRPr="00C84C43">
        <w:rPr>
          <w:rFonts w:ascii="Times New Roman" w:hAnsi="Times New Roman"/>
          <w:sz w:val="28"/>
          <w:szCs w:val="28"/>
          <w:u w:val="single"/>
        </w:rPr>
        <w:t>02.09.</w:t>
      </w:r>
      <w:r>
        <w:rPr>
          <w:rFonts w:ascii="Times New Roman" w:hAnsi="Times New Roman"/>
          <w:sz w:val="28"/>
          <w:szCs w:val="28"/>
          <w:u w:val="single"/>
          <w:lang w:val="en-US"/>
        </w:rPr>
        <w:t>2020</w:t>
      </w:r>
      <w:r w:rsidRPr="004A5FBE">
        <w:rPr>
          <w:rFonts w:ascii="Times New Roman" w:hAnsi="Times New Roman"/>
          <w:b/>
          <w:sz w:val="28"/>
          <w:szCs w:val="28"/>
        </w:rPr>
        <w:t xml:space="preserve">_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4A5FBE">
        <w:rPr>
          <w:rFonts w:ascii="Times New Roman" w:hAnsi="Times New Roman"/>
          <w:b/>
          <w:sz w:val="28"/>
          <w:szCs w:val="28"/>
        </w:rPr>
        <w:t xml:space="preserve">  </w:t>
      </w:r>
      <w:r w:rsidRPr="007471C2">
        <w:rPr>
          <w:rFonts w:ascii="Times New Roman" w:hAnsi="Times New Roman"/>
          <w:b/>
          <w:sz w:val="28"/>
          <w:szCs w:val="28"/>
        </w:rPr>
        <w:t xml:space="preserve">     </w:t>
      </w:r>
      <w:r w:rsidRPr="004A5FBE">
        <w:rPr>
          <w:rFonts w:ascii="Times New Roman" w:hAnsi="Times New Roman"/>
          <w:b/>
          <w:sz w:val="28"/>
          <w:szCs w:val="28"/>
        </w:rPr>
        <w:t xml:space="preserve">   Берегове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 w:rsidRPr="004A5FBE">
        <w:rPr>
          <w:rFonts w:ascii="Times New Roman" w:hAnsi="Times New Roman"/>
          <w:b/>
          <w:sz w:val="28"/>
          <w:szCs w:val="28"/>
        </w:rPr>
        <w:t xml:space="preserve">   ____</w:t>
      </w:r>
      <w:r>
        <w:rPr>
          <w:rFonts w:ascii="Times New Roman" w:hAnsi="Times New Roman"/>
          <w:sz w:val="28"/>
          <w:szCs w:val="28"/>
          <w:u w:val="single"/>
          <w:lang w:val="en-US"/>
        </w:rPr>
        <w:t>249</w:t>
      </w:r>
      <w:r w:rsidRPr="004A5FBE">
        <w:rPr>
          <w:rFonts w:ascii="Times New Roman" w:hAnsi="Times New Roman"/>
          <w:b/>
          <w:sz w:val="28"/>
          <w:szCs w:val="28"/>
        </w:rPr>
        <w:t>__</w:t>
      </w:r>
    </w:p>
    <w:p w:rsidR="0035196D" w:rsidRPr="004A5FBE" w:rsidRDefault="0035196D" w:rsidP="004A5FBE">
      <w:pPr>
        <w:rPr>
          <w:rFonts w:ascii="Times New Roman" w:hAnsi="Times New Roman"/>
          <w:b/>
          <w:sz w:val="28"/>
          <w:szCs w:val="28"/>
        </w:rPr>
      </w:pPr>
    </w:p>
    <w:p w:rsidR="0035196D" w:rsidRPr="004A5FBE" w:rsidRDefault="0035196D" w:rsidP="004A5FBE">
      <w:pPr>
        <w:rPr>
          <w:rFonts w:ascii="Times New Roman" w:hAnsi="Times New Roman"/>
          <w:b/>
          <w:caps/>
          <w:sz w:val="28"/>
          <w:szCs w:val="28"/>
        </w:rPr>
      </w:pPr>
      <w:r w:rsidRPr="004A5FBE">
        <w:rPr>
          <w:rFonts w:ascii="Times New Roman" w:hAnsi="Times New Roman"/>
          <w:b/>
          <w:caps/>
          <w:sz w:val="28"/>
          <w:szCs w:val="28"/>
        </w:rPr>
        <w:t xml:space="preserve">                           </w:t>
      </w:r>
    </w:p>
    <w:p w:rsidR="0035196D" w:rsidRDefault="0035196D" w:rsidP="004A5FBE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5FBE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передачу матеріальних цінностей отриманих</w:t>
      </w:r>
    </w:p>
    <w:p w:rsidR="0035196D" w:rsidRPr="004A5FBE" w:rsidRDefault="0035196D" w:rsidP="004A5FBE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із регіонального матеріального резерву</w:t>
      </w:r>
    </w:p>
    <w:p w:rsidR="0035196D" w:rsidRPr="005E3FF6" w:rsidRDefault="0035196D" w:rsidP="004A5FBE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196D" w:rsidRPr="005E3FF6" w:rsidRDefault="0035196D" w:rsidP="004A5FBE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196D" w:rsidRPr="004A5FBE" w:rsidRDefault="0035196D" w:rsidP="004A5FBE">
      <w:pPr>
        <w:tabs>
          <w:tab w:val="left" w:pos="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E3FF6">
        <w:rPr>
          <w:rFonts w:ascii="Times New Roman" w:hAnsi="Times New Roman"/>
          <w:sz w:val="28"/>
          <w:szCs w:val="28"/>
          <w:lang w:val="uk-UA"/>
        </w:rPr>
        <w:t xml:space="preserve">Відповідно до статей 6 і 39 Закону України </w:t>
      </w:r>
      <w:r w:rsidRPr="004A5FBE">
        <w:rPr>
          <w:rFonts w:ascii="Times New Roman" w:hAnsi="Times New Roman"/>
          <w:sz w:val="28"/>
          <w:szCs w:val="28"/>
          <w:lang w:val="hu-HU"/>
        </w:rPr>
        <w:t>„</w:t>
      </w:r>
      <w:r w:rsidRPr="005E3FF6"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4A5FBE">
        <w:rPr>
          <w:rFonts w:ascii="Times New Roman" w:hAnsi="Times New Roman"/>
          <w:sz w:val="28"/>
          <w:szCs w:val="28"/>
          <w:lang w:val="hu-HU"/>
        </w:rPr>
        <w:t>”</w:t>
      </w:r>
      <w:r w:rsidRPr="005E3FF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постанови Кабінету Міністрів України від 30 вересня 2015 року № 775 „Про затвердження Порядку створення та використання матеріальних резервів для запобігання і ліквідації наслідків надзвичайних ситуацій”,</w:t>
      </w:r>
      <w:r w:rsidRPr="005E3F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розпорядження голови Закарпатської обласної державної адміністрації 14.08.2020  № 484 „Про виділення матеріальних цінностей із регіонального матеріального резерву”:</w:t>
      </w:r>
    </w:p>
    <w:p w:rsidR="0035196D" w:rsidRPr="005E3FF6" w:rsidRDefault="0035196D" w:rsidP="004A5FBE">
      <w:pPr>
        <w:tabs>
          <w:tab w:val="left" w:pos="0"/>
          <w:tab w:val="left" w:pos="1080"/>
        </w:tabs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35196D" w:rsidRPr="007333C4" w:rsidRDefault="0035196D" w:rsidP="004A5FBE">
      <w:pPr>
        <w:numPr>
          <w:ilvl w:val="0"/>
          <w:numId w:val="1"/>
        </w:numPr>
        <w:tabs>
          <w:tab w:val="left" w:pos="0"/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Передати матеріальні цінності отримані із регіонального матеріального резерву  виконавцям на здійснення заходів </w:t>
      </w:r>
      <w:r w:rsidRPr="007333C4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>
        <w:rPr>
          <w:rFonts w:ascii="Times New Roman" w:hAnsi="Times New Roman"/>
          <w:sz w:val="28"/>
          <w:szCs w:val="28"/>
          <w:lang w:val="uk-UA"/>
        </w:rPr>
        <w:t>із переліком, що додається</w:t>
      </w:r>
      <w:r w:rsidRPr="007333C4">
        <w:rPr>
          <w:rFonts w:ascii="Times New Roman" w:hAnsi="Times New Roman"/>
          <w:sz w:val="28"/>
          <w:szCs w:val="28"/>
          <w:lang w:val="uk-UA"/>
        </w:rPr>
        <w:t>.</w:t>
      </w:r>
    </w:p>
    <w:p w:rsidR="0035196D" w:rsidRPr="007333C4" w:rsidRDefault="0035196D" w:rsidP="007333C4">
      <w:pPr>
        <w:numPr>
          <w:ilvl w:val="0"/>
          <w:numId w:val="1"/>
        </w:numPr>
        <w:tabs>
          <w:tab w:val="left" w:pos="0"/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Берегівській районній державній адміністрації спільно з військовою частиною 1972 Виноградівського гарнізону та   Управлінням Державної служби з надзвичайних ситуацій у Закарпатській області  забезпечити передавання -приймання  матеріальних цінностей в установленому законодавством порядку.</w:t>
      </w:r>
    </w:p>
    <w:p w:rsidR="0035196D" w:rsidRPr="004A5FBE" w:rsidRDefault="0035196D" w:rsidP="004A5FBE">
      <w:pPr>
        <w:numPr>
          <w:ilvl w:val="0"/>
          <w:numId w:val="1"/>
        </w:numPr>
        <w:tabs>
          <w:tab w:val="left" w:pos="0"/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Військовій частині 1972 Виноградівського гарнізону та   Управлінню Державної служби з надзвичайних ситуацій у Закарпатській області  поінформувати Берегівську районну державну адміністрацію про виконання цього розпорядження до 1 грудня 2020 року.</w:t>
      </w:r>
    </w:p>
    <w:p w:rsidR="0035196D" w:rsidRPr="004A5FBE" w:rsidRDefault="0035196D" w:rsidP="004A5FBE">
      <w:pPr>
        <w:numPr>
          <w:ilvl w:val="0"/>
          <w:numId w:val="1"/>
        </w:numPr>
        <w:tabs>
          <w:tab w:val="left" w:pos="0"/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caps/>
          <w:sz w:val="28"/>
          <w:szCs w:val="28"/>
        </w:rPr>
      </w:pPr>
      <w:r w:rsidRPr="004A5FBE">
        <w:rPr>
          <w:rFonts w:ascii="Times New Roman" w:hAnsi="Times New Roman"/>
          <w:sz w:val="28"/>
          <w:szCs w:val="28"/>
        </w:rPr>
        <w:t>Контроль за виконанням цього розпорядження залишаю за собою.</w:t>
      </w:r>
    </w:p>
    <w:p w:rsidR="0035196D" w:rsidRPr="004A5FBE" w:rsidRDefault="0035196D" w:rsidP="004A5FB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5196D" w:rsidRPr="004A5FBE" w:rsidRDefault="0035196D" w:rsidP="004A5FB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5196D" w:rsidRPr="004A5FBE" w:rsidRDefault="0035196D" w:rsidP="004A5FB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5196D" w:rsidRPr="004A5FBE" w:rsidRDefault="0035196D" w:rsidP="004A5FB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5196D" w:rsidRPr="004A5FBE" w:rsidRDefault="0035196D" w:rsidP="004A5FBE">
      <w:pPr>
        <w:tabs>
          <w:tab w:val="left" w:pos="0"/>
        </w:tabs>
        <w:rPr>
          <w:rFonts w:ascii="Times New Roman" w:hAnsi="Times New Roman"/>
          <w:caps/>
          <w:sz w:val="28"/>
          <w:szCs w:val="28"/>
        </w:rPr>
      </w:pPr>
      <w:r w:rsidRPr="004A5FBE">
        <w:rPr>
          <w:rFonts w:ascii="Times New Roman" w:hAnsi="Times New Roman"/>
          <w:b/>
          <w:sz w:val="28"/>
          <w:szCs w:val="28"/>
        </w:rPr>
        <w:t>Голова державної адміністрації</w:t>
      </w:r>
      <w:r w:rsidRPr="004A5FBE">
        <w:rPr>
          <w:rFonts w:ascii="Times New Roman" w:hAnsi="Times New Roman"/>
          <w:b/>
          <w:sz w:val="28"/>
          <w:szCs w:val="28"/>
        </w:rPr>
        <w:tab/>
      </w:r>
      <w:r w:rsidRPr="004A5FBE">
        <w:rPr>
          <w:rFonts w:ascii="Times New Roman" w:hAnsi="Times New Roman"/>
          <w:b/>
          <w:sz w:val="28"/>
          <w:szCs w:val="28"/>
        </w:rPr>
        <w:tab/>
      </w:r>
      <w:r w:rsidRPr="004A5FBE">
        <w:rPr>
          <w:rFonts w:ascii="Times New Roman" w:hAnsi="Times New Roman"/>
          <w:b/>
          <w:sz w:val="28"/>
          <w:szCs w:val="28"/>
        </w:rPr>
        <w:tab/>
        <w:t xml:space="preserve">                  Іштван ПЕТРУШКА</w:t>
      </w:r>
    </w:p>
    <w:p w:rsidR="0035196D" w:rsidRPr="004A5FBE" w:rsidRDefault="0035196D" w:rsidP="004A5FBE">
      <w:pPr>
        <w:rPr>
          <w:rFonts w:ascii="Times New Roman" w:hAnsi="Times New Roman"/>
          <w:b/>
          <w:caps/>
          <w:sz w:val="28"/>
          <w:szCs w:val="28"/>
        </w:rPr>
      </w:pPr>
    </w:p>
    <w:p w:rsidR="0035196D" w:rsidRPr="004A5FBE" w:rsidRDefault="0035196D" w:rsidP="004A5FBE">
      <w:pPr>
        <w:rPr>
          <w:rFonts w:ascii="Times New Roman" w:hAnsi="Times New Roman"/>
          <w:b/>
          <w:caps/>
          <w:sz w:val="28"/>
          <w:szCs w:val="28"/>
        </w:rPr>
      </w:pPr>
    </w:p>
    <w:p w:rsidR="0035196D" w:rsidRPr="004A5FBE" w:rsidRDefault="0035196D" w:rsidP="004A5FBE">
      <w:pPr>
        <w:rPr>
          <w:rFonts w:ascii="Times New Roman" w:hAnsi="Times New Roman"/>
          <w:b/>
          <w:caps/>
          <w:sz w:val="28"/>
          <w:szCs w:val="28"/>
        </w:rPr>
      </w:pPr>
    </w:p>
    <w:p w:rsidR="0035196D" w:rsidRPr="004A5FBE" w:rsidRDefault="0035196D" w:rsidP="004A5FBE">
      <w:pPr>
        <w:rPr>
          <w:rFonts w:ascii="Times New Roman" w:hAnsi="Times New Roman"/>
          <w:b/>
          <w:caps/>
          <w:sz w:val="28"/>
          <w:szCs w:val="28"/>
        </w:rPr>
      </w:pPr>
    </w:p>
    <w:p w:rsidR="0035196D" w:rsidRPr="004A5FBE" w:rsidRDefault="0035196D" w:rsidP="000B1F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5FBE">
        <w:rPr>
          <w:rFonts w:ascii="Times New Roman" w:hAnsi="Times New Roman"/>
          <w:sz w:val="28"/>
          <w:szCs w:val="28"/>
        </w:rPr>
        <w:tab/>
      </w:r>
      <w:r w:rsidRPr="004A5FBE">
        <w:rPr>
          <w:rFonts w:ascii="Times New Roman" w:hAnsi="Times New Roman"/>
          <w:sz w:val="28"/>
          <w:szCs w:val="28"/>
        </w:rPr>
        <w:tab/>
      </w:r>
      <w:r w:rsidRPr="004A5FBE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35196D" w:rsidRPr="004A5FBE" w:rsidRDefault="0035196D" w:rsidP="004A5FBE">
      <w:pPr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4A5FBE">
        <w:rPr>
          <w:rFonts w:ascii="Times New Roman" w:hAnsi="Times New Roman"/>
          <w:sz w:val="28"/>
          <w:szCs w:val="28"/>
        </w:rPr>
        <w:t xml:space="preserve">          Додаток  </w:t>
      </w:r>
    </w:p>
    <w:p w:rsidR="0035196D" w:rsidRPr="004A5FBE" w:rsidRDefault="0035196D" w:rsidP="004A5F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5FBE">
        <w:rPr>
          <w:rFonts w:ascii="Times New Roman" w:hAnsi="Times New Roman"/>
          <w:sz w:val="28"/>
          <w:szCs w:val="28"/>
        </w:rPr>
        <w:tab/>
      </w:r>
      <w:r w:rsidRPr="004A5FBE">
        <w:rPr>
          <w:rFonts w:ascii="Times New Roman" w:hAnsi="Times New Roman"/>
          <w:sz w:val="28"/>
          <w:szCs w:val="28"/>
        </w:rPr>
        <w:tab/>
      </w:r>
      <w:r w:rsidRPr="004A5FBE">
        <w:rPr>
          <w:rFonts w:ascii="Times New Roman" w:hAnsi="Times New Roman"/>
          <w:sz w:val="28"/>
          <w:szCs w:val="28"/>
        </w:rPr>
        <w:tab/>
      </w:r>
      <w:r w:rsidRPr="004A5FBE">
        <w:rPr>
          <w:rFonts w:ascii="Times New Roman" w:hAnsi="Times New Roman"/>
          <w:sz w:val="28"/>
          <w:szCs w:val="28"/>
        </w:rPr>
        <w:tab/>
      </w:r>
      <w:r w:rsidRPr="004A5FBE">
        <w:rPr>
          <w:rFonts w:ascii="Times New Roman" w:hAnsi="Times New Roman"/>
          <w:sz w:val="28"/>
          <w:szCs w:val="28"/>
        </w:rPr>
        <w:tab/>
      </w:r>
      <w:r w:rsidRPr="004A5FBE">
        <w:rPr>
          <w:rFonts w:ascii="Times New Roman" w:hAnsi="Times New Roman"/>
          <w:sz w:val="28"/>
          <w:szCs w:val="28"/>
        </w:rPr>
        <w:tab/>
      </w:r>
      <w:r w:rsidRPr="004A5FBE">
        <w:rPr>
          <w:rFonts w:ascii="Times New Roman" w:hAnsi="Times New Roman"/>
          <w:sz w:val="28"/>
          <w:szCs w:val="28"/>
        </w:rPr>
        <w:tab/>
      </w:r>
      <w:r w:rsidRPr="004A5FBE">
        <w:rPr>
          <w:rFonts w:ascii="Times New Roman" w:hAnsi="Times New Roman"/>
          <w:sz w:val="28"/>
          <w:szCs w:val="28"/>
        </w:rPr>
        <w:tab/>
        <w:t xml:space="preserve">до   розпорядження  </w:t>
      </w:r>
    </w:p>
    <w:p w:rsidR="0035196D" w:rsidRPr="004A5FBE" w:rsidRDefault="0035196D" w:rsidP="004A5FBE">
      <w:pPr>
        <w:ind w:firstLine="708"/>
        <w:rPr>
          <w:rFonts w:ascii="Times New Roman" w:hAnsi="Times New Roman"/>
          <w:sz w:val="28"/>
          <w:szCs w:val="28"/>
        </w:rPr>
      </w:pPr>
      <w:r w:rsidRPr="004A5F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</w:t>
      </w:r>
      <w:r>
        <w:rPr>
          <w:rFonts w:ascii="Times New Roman" w:hAnsi="Times New Roman"/>
          <w:sz w:val="28"/>
          <w:szCs w:val="28"/>
          <w:u w:val="single"/>
          <w:lang w:val="en-US"/>
        </w:rPr>
        <w:t>02.09.2020</w:t>
      </w:r>
      <w:r w:rsidRPr="004A5FBE">
        <w:rPr>
          <w:rFonts w:ascii="Times New Roman" w:hAnsi="Times New Roman"/>
          <w:sz w:val="28"/>
          <w:szCs w:val="28"/>
        </w:rPr>
        <w:t>_№ _</w:t>
      </w:r>
      <w:r>
        <w:rPr>
          <w:rFonts w:ascii="Times New Roman" w:hAnsi="Times New Roman"/>
          <w:sz w:val="28"/>
          <w:szCs w:val="28"/>
          <w:u w:val="single"/>
          <w:lang w:val="en-US"/>
        </w:rPr>
        <w:t>249</w:t>
      </w:r>
      <w:r w:rsidRPr="004A5FBE">
        <w:rPr>
          <w:rFonts w:ascii="Times New Roman" w:hAnsi="Times New Roman"/>
          <w:sz w:val="28"/>
          <w:szCs w:val="28"/>
        </w:rPr>
        <w:t>_</w:t>
      </w:r>
    </w:p>
    <w:p w:rsidR="0035196D" w:rsidRDefault="0035196D" w:rsidP="004A5FBE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5196D" w:rsidRDefault="0035196D" w:rsidP="004A5FBE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5196D" w:rsidRPr="00C4795B" w:rsidRDefault="0035196D" w:rsidP="004A5FBE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5196D" w:rsidRDefault="0035196D" w:rsidP="00233A2E">
      <w:pPr>
        <w:ind w:hanging="2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виконавців, яким передаються  матеріальні </w:t>
      </w:r>
    </w:p>
    <w:p w:rsidR="0035196D" w:rsidRDefault="0035196D" w:rsidP="00233A2E">
      <w:pPr>
        <w:ind w:hanging="2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цінності отриманих з регіонального </w:t>
      </w:r>
    </w:p>
    <w:p w:rsidR="0035196D" w:rsidRDefault="0035196D" w:rsidP="00233A2E">
      <w:pPr>
        <w:ind w:hanging="2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матеріального резерву   </w:t>
      </w:r>
    </w:p>
    <w:p w:rsidR="0035196D" w:rsidRDefault="0035196D" w:rsidP="00233A2E">
      <w:pPr>
        <w:ind w:hanging="2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2357"/>
        <w:gridCol w:w="1979"/>
        <w:gridCol w:w="1034"/>
        <w:gridCol w:w="1337"/>
        <w:gridCol w:w="1326"/>
        <w:gridCol w:w="1266"/>
      </w:tblGrid>
      <w:tr w:rsidR="0035196D" w:rsidRPr="009F1480" w:rsidTr="009F1480">
        <w:tc>
          <w:tcPr>
            <w:tcW w:w="555" w:type="dxa"/>
          </w:tcPr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57" w:type="dxa"/>
          </w:tcPr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016" w:type="dxa"/>
          </w:tcPr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матеріально-технічних цінностей</w:t>
            </w:r>
          </w:p>
        </w:tc>
        <w:tc>
          <w:tcPr>
            <w:tcW w:w="1034" w:type="dxa"/>
          </w:tcPr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237" w:type="dxa"/>
          </w:tcPr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ількість</w:t>
            </w:r>
          </w:p>
        </w:tc>
        <w:tc>
          <w:tcPr>
            <w:tcW w:w="1389" w:type="dxa"/>
          </w:tcPr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Ціна за одиницю</w:t>
            </w: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266" w:type="dxa"/>
          </w:tcPr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</w:tr>
      <w:tr w:rsidR="0035196D" w:rsidRPr="009F1480" w:rsidTr="009F1480">
        <w:tc>
          <w:tcPr>
            <w:tcW w:w="555" w:type="dxa"/>
          </w:tcPr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7" w:type="dxa"/>
          </w:tcPr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В/ч1972 Виноградівського гарнізону</w:t>
            </w: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Дизпаливо </w:t>
            </w:r>
            <w:r w:rsidRPr="009F1480">
              <w:rPr>
                <w:rFonts w:ascii="Times New Roman" w:hAnsi="Times New Roman"/>
                <w:sz w:val="28"/>
                <w:szCs w:val="28"/>
                <w:lang w:val="en-US"/>
              </w:rPr>
              <w:t>Energy</w:t>
            </w:r>
          </w:p>
        </w:tc>
        <w:tc>
          <w:tcPr>
            <w:tcW w:w="1034" w:type="dxa"/>
          </w:tcPr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237" w:type="dxa"/>
          </w:tcPr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  <w:tc>
          <w:tcPr>
            <w:tcW w:w="1389" w:type="dxa"/>
          </w:tcPr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26,50</w:t>
            </w:r>
          </w:p>
        </w:tc>
        <w:tc>
          <w:tcPr>
            <w:tcW w:w="1266" w:type="dxa"/>
          </w:tcPr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23850,00</w:t>
            </w:r>
          </w:p>
        </w:tc>
      </w:tr>
      <w:tr w:rsidR="0035196D" w:rsidRPr="009F1480" w:rsidTr="009F1480">
        <w:tc>
          <w:tcPr>
            <w:tcW w:w="555" w:type="dxa"/>
          </w:tcPr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7" w:type="dxa"/>
          </w:tcPr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УДСНС у Закарпатській області</w:t>
            </w: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</w:tcPr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Дизпаливо </w:t>
            </w:r>
            <w:r w:rsidRPr="009F1480">
              <w:rPr>
                <w:rFonts w:ascii="Times New Roman" w:hAnsi="Times New Roman"/>
                <w:sz w:val="28"/>
                <w:szCs w:val="28"/>
                <w:lang w:val="en-US"/>
              </w:rPr>
              <w:t>Energy</w:t>
            </w:r>
          </w:p>
        </w:tc>
        <w:tc>
          <w:tcPr>
            <w:tcW w:w="1034" w:type="dxa"/>
          </w:tcPr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237" w:type="dxa"/>
          </w:tcPr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1100</w:t>
            </w:r>
          </w:p>
        </w:tc>
        <w:tc>
          <w:tcPr>
            <w:tcW w:w="1389" w:type="dxa"/>
          </w:tcPr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26,50</w:t>
            </w:r>
          </w:p>
        </w:tc>
        <w:tc>
          <w:tcPr>
            <w:tcW w:w="1266" w:type="dxa"/>
          </w:tcPr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29150,00</w:t>
            </w:r>
          </w:p>
        </w:tc>
      </w:tr>
      <w:tr w:rsidR="0035196D" w:rsidRPr="009F1480" w:rsidTr="009F1480">
        <w:tc>
          <w:tcPr>
            <w:tcW w:w="555" w:type="dxa"/>
          </w:tcPr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7" w:type="dxa"/>
          </w:tcPr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016" w:type="dxa"/>
          </w:tcPr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4" w:type="dxa"/>
          </w:tcPr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</w:tcPr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389" w:type="dxa"/>
          </w:tcPr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35196D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96D" w:rsidRPr="009F1480" w:rsidRDefault="0035196D" w:rsidP="009F14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1480">
              <w:rPr>
                <w:rFonts w:ascii="Times New Roman" w:hAnsi="Times New Roman"/>
                <w:sz w:val="28"/>
                <w:szCs w:val="28"/>
                <w:lang w:val="uk-UA"/>
              </w:rPr>
              <w:t>53000,00</w:t>
            </w:r>
          </w:p>
        </w:tc>
      </w:tr>
    </w:tbl>
    <w:p w:rsidR="0035196D" w:rsidRDefault="0035196D" w:rsidP="00233A2E">
      <w:pPr>
        <w:ind w:hanging="2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196D" w:rsidRDefault="0035196D" w:rsidP="00233A2E">
      <w:pPr>
        <w:ind w:hanging="2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196D" w:rsidRDefault="0035196D" w:rsidP="00233A2E">
      <w:pPr>
        <w:ind w:hanging="2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196D" w:rsidRDefault="0035196D" w:rsidP="00233A2E">
      <w:pPr>
        <w:ind w:hanging="2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196D" w:rsidRDefault="0035196D" w:rsidP="00233A2E">
      <w:pPr>
        <w:ind w:hanging="2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196D" w:rsidRDefault="0035196D" w:rsidP="00233A2E">
      <w:pPr>
        <w:ind w:hanging="2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196D" w:rsidRPr="00233A2E" w:rsidRDefault="0035196D" w:rsidP="00233A2E">
      <w:pPr>
        <w:ind w:hanging="2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196D" w:rsidRPr="004A5FBE" w:rsidRDefault="0035196D" w:rsidP="004A5FBE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35196D" w:rsidRPr="004A5FBE" w:rsidRDefault="0035196D" w:rsidP="004A5FBE">
      <w:pPr>
        <w:rPr>
          <w:rFonts w:ascii="Times New Roman" w:hAnsi="Times New Roman"/>
          <w:b/>
          <w:sz w:val="28"/>
          <w:szCs w:val="28"/>
        </w:rPr>
      </w:pPr>
      <w:r w:rsidRPr="004A5FBE">
        <w:rPr>
          <w:rFonts w:ascii="Times New Roman" w:hAnsi="Times New Roman"/>
          <w:b/>
          <w:sz w:val="28"/>
          <w:szCs w:val="28"/>
        </w:rPr>
        <w:t xml:space="preserve">Керівник апарату </w:t>
      </w:r>
    </w:p>
    <w:p w:rsidR="0035196D" w:rsidRDefault="0035196D">
      <w:r w:rsidRPr="004A5FBE">
        <w:rPr>
          <w:rFonts w:ascii="Times New Roman" w:hAnsi="Times New Roman"/>
          <w:b/>
          <w:sz w:val="28"/>
          <w:szCs w:val="28"/>
        </w:rPr>
        <w:t xml:space="preserve">державної адміністрації </w:t>
      </w:r>
      <w:r w:rsidRPr="004A5FBE">
        <w:rPr>
          <w:rFonts w:ascii="Times New Roman" w:hAnsi="Times New Roman"/>
          <w:b/>
          <w:sz w:val="28"/>
          <w:szCs w:val="28"/>
        </w:rPr>
        <w:tab/>
      </w:r>
      <w:r w:rsidRPr="004A5FBE">
        <w:rPr>
          <w:rFonts w:ascii="Times New Roman" w:hAnsi="Times New Roman"/>
          <w:b/>
          <w:sz w:val="28"/>
          <w:szCs w:val="28"/>
        </w:rPr>
        <w:tab/>
      </w:r>
      <w:r w:rsidRPr="004A5FBE">
        <w:rPr>
          <w:rFonts w:ascii="Times New Roman" w:hAnsi="Times New Roman"/>
          <w:b/>
          <w:sz w:val="28"/>
          <w:szCs w:val="28"/>
        </w:rPr>
        <w:tab/>
      </w:r>
      <w:r w:rsidRPr="004A5FBE">
        <w:rPr>
          <w:rFonts w:ascii="Times New Roman" w:hAnsi="Times New Roman"/>
          <w:b/>
          <w:sz w:val="28"/>
          <w:szCs w:val="28"/>
        </w:rPr>
        <w:tab/>
        <w:t xml:space="preserve">                      Нелі ТЕРЛЕЦЬКА</w:t>
      </w:r>
    </w:p>
    <w:sectPr w:rsidR="0035196D" w:rsidSect="005E3FF6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4360"/>
    <w:multiLevelType w:val="hybridMultilevel"/>
    <w:tmpl w:val="022A5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3819C3"/>
    <w:multiLevelType w:val="hybridMultilevel"/>
    <w:tmpl w:val="022A5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6A1737"/>
    <w:multiLevelType w:val="hybridMultilevel"/>
    <w:tmpl w:val="E1C0426E"/>
    <w:lvl w:ilvl="0" w:tplc="CCCEAB9A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FBE"/>
    <w:rsid w:val="000B1F3A"/>
    <w:rsid w:val="00233A2E"/>
    <w:rsid w:val="0035196D"/>
    <w:rsid w:val="004232F0"/>
    <w:rsid w:val="004A5FBE"/>
    <w:rsid w:val="00557DA3"/>
    <w:rsid w:val="005E3FF6"/>
    <w:rsid w:val="00721AD5"/>
    <w:rsid w:val="007333C4"/>
    <w:rsid w:val="007471C2"/>
    <w:rsid w:val="00967C94"/>
    <w:rsid w:val="009F1480"/>
    <w:rsid w:val="00B408A1"/>
    <w:rsid w:val="00C4795B"/>
    <w:rsid w:val="00C84C43"/>
    <w:rsid w:val="00D14428"/>
    <w:rsid w:val="00DC38F5"/>
    <w:rsid w:val="00DE5DA7"/>
    <w:rsid w:val="00E62C8E"/>
    <w:rsid w:val="00F8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A3"/>
    <w:pPr>
      <w:spacing w:line="240" w:lineRule="atLeast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A5FB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5FBE"/>
    <w:pPr>
      <w:keepNext/>
      <w:widowControl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5FBE"/>
    <w:pPr>
      <w:widowControl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5FBE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5FBE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A5FB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4A5FBE"/>
    <w:pPr>
      <w:widowControl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A5FB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A5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33A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7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340</Words>
  <Characters>1943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2020-09-08T06:48:00Z</cp:lastPrinted>
  <dcterms:created xsi:type="dcterms:W3CDTF">2020-09-04T08:55:00Z</dcterms:created>
  <dcterms:modified xsi:type="dcterms:W3CDTF">2020-09-08T06:48:00Z</dcterms:modified>
</cp:coreProperties>
</file>