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65" w:rsidRDefault="00924365" w:rsidP="00590196">
      <w:pPr>
        <w:spacing w:after="0" w:line="240" w:lineRule="auto"/>
        <w:jc w:val="center"/>
        <w:textAlignment w:val="baseline"/>
        <w:rPr>
          <w:noProof/>
          <w:szCs w:val="28"/>
          <w:lang w:val="uk-UA"/>
        </w:rPr>
      </w:pPr>
      <w:r w:rsidRPr="00330BD4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4.5pt;height:46.5pt;visibility:visible">
            <v:imagedata r:id="rId4" o:title=""/>
          </v:shape>
        </w:pict>
      </w:r>
    </w:p>
    <w:p w:rsidR="00924365" w:rsidRDefault="00924365" w:rsidP="00590196">
      <w:pPr>
        <w:spacing w:after="0" w:line="240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924365" w:rsidRDefault="00924365" w:rsidP="00590196">
      <w:pPr>
        <w:pStyle w:val="Heading3"/>
        <w:spacing w:before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>
        <w:rPr>
          <w:cap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924365" w:rsidRDefault="00924365" w:rsidP="00590196">
      <w:pPr>
        <w:keepNext/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924365" w:rsidRDefault="00924365" w:rsidP="0059019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24365" w:rsidRDefault="00924365" w:rsidP="00590196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24365" w:rsidRDefault="00924365" w:rsidP="00590196">
      <w:pPr>
        <w:tabs>
          <w:tab w:val="left" w:pos="4962"/>
        </w:tabs>
        <w:spacing w:after="0" w:line="240" w:lineRule="auto"/>
        <w:jc w:val="center"/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D774AC">
        <w:rPr>
          <w:rFonts w:ascii="Times New Roman CYR" w:hAnsi="Times New Roman CYR" w:cs="Times New Roman CYR"/>
          <w:sz w:val="28"/>
          <w:szCs w:val="28"/>
          <w:u w:val="single"/>
        </w:rPr>
        <w:t>12.05.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Берегове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№____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135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924365" w:rsidRPr="00590196" w:rsidRDefault="00924365" w:rsidP="005901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365" w:rsidRPr="00590196" w:rsidRDefault="00924365" w:rsidP="005901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4365" w:rsidRPr="00C04AF6" w:rsidRDefault="00924365" w:rsidP="0059019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3025">
        <w:rPr>
          <w:rFonts w:ascii="Times New Roman" w:hAnsi="Times New Roman"/>
          <w:b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/>
          <w:b/>
          <w:sz w:val="28"/>
          <w:szCs w:val="28"/>
          <w:lang w:val="uk-UA"/>
        </w:rPr>
        <w:t>дозволу Акціонерному товариству „Українська залізниця” на виготовлення технічної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4AF6">
        <w:rPr>
          <w:rFonts w:ascii="Times New Roman" w:hAnsi="Times New Roman"/>
          <w:b/>
          <w:sz w:val="28"/>
          <w:szCs w:val="28"/>
          <w:lang w:val="uk-UA"/>
        </w:rPr>
        <w:t>документації із землеустрою щодо встановлення (відновлення) меж земельних ділянок в натурі (на місцевості)</w:t>
      </w:r>
    </w:p>
    <w:p w:rsidR="00924365" w:rsidRDefault="00924365" w:rsidP="00590196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365" w:rsidRPr="00590196" w:rsidRDefault="00924365" w:rsidP="005901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адміністрації”,</w:t>
      </w:r>
      <w:r w:rsidRPr="005901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статей 122,</w:t>
      </w:r>
      <w:r w:rsidRPr="005901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123 Земельного кодексу України, статей 13,</w:t>
      </w:r>
      <w:r w:rsidRPr="005901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22 Закону України „Про земелеустрій”, на підставі клопотання регіональної філії „Львівська залізниця” Акціонерного товариства </w:t>
      </w:r>
      <w:r w:rsidRPr="001223BA">
        <w:rPr>
          <w:rFonts w:ascii="Times New Roman" w:hAnsi="Times New Roman"/>
          <w:sz w:val="28"/>
          <w:szCs w:val="28"/>
          <w:lang w:val="uk-UA"/>
        </w:rPr>
        <w:t>„Укр</w:t>
      </w:r>
      <w:r>
        <w:rPr>
          <w:rFonts w:ascii="Times New Roman" w:hAnsi="Times New Roman"/>
          <w:sz w:val="28"/>
          <w:szCs w:val="28"/>
          <w:lang w:val="uk-UA"/>
        </w:rPr>
        <w:t xml:space="preserve">аїнська </w:t>
      </w:r>
      <w:r w:rsidRPr="001223BA">
        <w:rPr>
          <w:rFonts w:ascii="Times New Roman" w:hAnsi="Times New Roman"/>
          <w:sz w:val="28"/>
          <w:szCs w:val="28"/>
          <w:lang w:val="uk-UA"/>
        </w:rPr>
        <w:t>залізниця”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28.04.2021 року № НГ-102893:</w:t>
      </w:r>
    </w:p>
    <w:p w:rsidR="00924365" w:rsidRPr="00590196" w:rsidRDefault="00924365" w:rsidP="005901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365" w:rsidRPr="00E93B59" w:rsidRDefault="00924365" w:rsidP="005901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19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1.Надати</w:t>
      </w:r>
      <w:r w:rsidRPr="001223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223BA">
        <w:rPr>
          <w:rFonts w:ascii="Times New Roman" w:hAnsi="Times New Roman"/>
          <w:sz w:val="28"/>
          <w:szCs w:val="28"/>
          <w:lang w:val="uk-UA"/>
        </w:rPr>
        <w:t>Акціонерному товариству „Укр</w:t>
      </w:r>
      <w:r>
        <w:rPr>
          <w:rFonts w:ascii="Times New Roman" w:hAnsi="Times New Roman"/>
          <w:sz w:val="28"/>
          <w:szCs w:val="28"/>
          <w:lang w:val="uk-UA"/>
        </w:rPr>
        <w:t xml:space="preserve">аїнська </w:t>
      </w:r>
      <w:r w:rsidRPr="001223BA">
        <w:rPr>
          <w:rFonts w:ascii="Times New Roman" w:hAnsi="Times New Roman"/>
          <w:sz w:val="28"/>
          <w:szCs w:val="28"/>
          <w:lang w:val="uk-UA"/>
        </w:rPr>
        <w:t>залізниця”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дозвіл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Pr="003515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20,830 га"/>
        </w:smartTagPr>
        <w:r>
          <w:rPr>
            <w:rFonts w:ascii="Times New Roman" w:hAnsi="Times New Roman"/>
            <w:sz w:val="28"/>
            <w:szCs w:val="28"/>
            <w:lang w:val="uk-UA"/>
          </w:rPr>
          <w:t>20,830</w:t>
        </w:r>
        <w:r w:rsidRPr="00590196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>
          <w:rPr>
            <w:rFonts w:ascii="Times New Roman" w:hAnsi="Times New Roman"/>
            <w:sz w:val="28"/>
            <w:szCs w:val="28"/>
            <w:lang w:val="uk-UA"/>
          </w:rPr>
          <w:t>га</w:t>
        </w:r>
      </w:smartTag>
      <w:r w:rsidRPr="003515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(на</w:t>
      </w:r>
      <w:r w:rsidRPr="005901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підставі </w:t>
      </w:r>
      <w:r w:rsidRPr="005901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державного </w:t>
      </w:r>
      <w:r w:rsidRPr="005901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акта </w:t>
      </w:r>
      <w:r w:rsidRPr="005901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5901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право постійного користування серія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>-ЗК №</w:t>
      </w:r>
      <w:r w:rsidRPr="005901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000701 від 12.06.1996 року), розташованої в межах м.Виноградів на території Виноградівської міської територіальної громади Закарпатської області, для розміщення та експлуатації будівель і споруд залізничного транспорту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24365" w:rsidRDefault="00924365" w:rsidP="005901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</w:t>
      </w:r>
      <w:r w:rsidRPr="001223BA">
        <w:rPr>
          <w:rFonts w:ascii="Times New Roman" w:hAnsi="Times New Roman"/>
          <w:sz w:val="28"/>
          <w:szCs w:val="28"/>
          <w:lang w:val="uk-UA"/>
        </w:rPr>
        <w:t>Акціонерному товариству „Укр</w:t>
      </w:r>
      <w:r>
        <w:rPr>
          <w:rFonts w:ascii="Times New Roman" w:hAnsi="Times New Roman"/>
          <w:sz w:val="28"/>
          <w:szCs w:val="28"/>
          <w:lang w:val="uk-UA"/>
        </w:rPr>
        <w:t xml:space="preserve">аїнська </w:t>
      </w:r>
      <w:r w:rsidRPr="001223BA">
        <w:rPr>
          <w:rFonts w:ascii="Times New Roman" w:hAnsi="Times New Roman"/>
          <w:sz w:val="28"/>
          <w:szCs w:val="28"/>
          <w:lang w:val="uk-UA"/>
        </w:rPr>
        <w:t>залізниця”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після виготовлення технічної документації із землеустрою подати її для затвердження до Берегівської районної державної адміністрації.</w:t>
      </w:r>
    </w:p>
    <w:p w:rsidR="00924365" w:rsidRDefault="00924365" w:rsidP="005901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3.Контроль за виконанням цього розпорядження залишаю за собою.</w:t>
      </w:r>
    </w:p>
    <w:p w:rsidR="00924365" w:rsidRPr="00F444E0" w:rsidRDefault="00924365" w:rsidP="00590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365" w:rsidRPr="00F444E0" w:rsidRDefault="00924365" w:rsidP="00590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365" w:rsidRPr="00F444E0" w:rsidRDefault="00924365" w:rsidP="00590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365" w:rsidRPr="00FA02CC" w:rsidRDefault="00924365" w:rsidP="00590196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A02CC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</w:t>
      </w:r>
      <w:r w:rsidRPr="00FA02CC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FA02CC">
        <w:rPr>
          <w:rFonts w:ascii="Times New Roman" w:hAnsi="Times New Roman"/>
          <w:b/>
          <w:sz w:val="28"/>
          <w:szCs w:val="28"/>
          <w:lang w:val="uk-UA"/>
        </w:rPr>
        <w:t>Ігор ВАНТЮХ</w:t>
      </w:r>
    </w:p>
    <w:sectPr w:rsidR="00924365" w:rsidRPr="00FA02CC" w:rsidSect="005901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0D0"/>
    <w:rsid w:val="00004047"/>
    <w:rsid w:val="00062D85"/>
    <w:rsid w:val="001223BA"/>
    <w:rsid w:val="00156501"/>
    <w:rsid w:val="002569FC"/>
    <w:rsid w:val="0027692F"/>
    <w:rsid w:val="002850D0"/>
    <w:rsid w:val="00330BD4"/>
    <w:rsid w:val="003515A9"/>
    <w:rsid w:val="0056042F"/>
    <w:rsid w:val="00590196"/>
    <w:rsid w:val="005C6B67"/>
    <w:rsid w:val="00654B13"/>
    <w:rsid w:val="006D74A3"/>
    <w:rsid w:val="006E0142"/>
    <w:rsid w:val="0081204A"/>
    <w:rsid w:val="008F31C4"/>
    <w:rsid w:val="00924365"/>
    <w:rsid w:val="009363FE"/>
    <w:rsid w:val="009752C4"/>
    <w:rsid w:val="00AB4AF9"/>
    <w:rsid w:val="00B16049"/>
    <w:rsid w:val="00C04AF6"/>
    <w:rsid w:val="00D774AC"/>
    <w:rsid w:val="00DD3127"/>
    <w:rsid w:val="00E73025"/>
    <w:rsid w:val="00E93B59"/>
    <w:rsid w:val="00F444E0"/>
    <w:rsid w:val="00F552E3"/>
    <w:rsid w:val="00F96B5C"/>
    <w:rsid w:val="00FA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FE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90196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hu-HU"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0196"/>
    <w:rPr>
      <w:rFonts w:ascii="Cambria" w:hAnsi="Cambria" w:cs="Times New Roman"/>
      <w:b/>
      <w:bCs/>
      <w:color w:val="4F81BD"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8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229</Words>
  <Characters>1310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2021-05-13T06:50:00Z</cp:lastPrinted>
  <dcterms:created xsi:type="dcterms:W3CDTF">2021-05-12T10:56:00Z</dcterms:created>
  <dcterms:modified xsi:type="dcterms:W3CDTF">2021-07-21T06:52:00Z</dcterms:modified>
</cp:coreProperties>
</file>