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C8" w:rsidRDefault="00F13CC8" w:rsidP="00CD216F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D73B76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F13CC8" w:rsidRPr="00C65AE1" w:rsidRDefault="00F13CC8" w:rsidP="00CD216F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13CC8" w:rsidRDefault="00F13CC8" w:rsidP="00CD216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F13CC8" w:rsidRPr="002B02BB" w:rsidRDefault="00F13CC8" w:rsidP="00CD216F">
      <w:pPr>
        <w:keepNext/>
        <w:tabs>
          <w:tab w:val="left" w:pos="2268"/>
        </w:tabs>
        <w:spacing w:after="0" w:line="240" w:lineRule="auto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13CC8" w:rsidRPr="00BE7488" w:rsidRDefault="00F13CC8" w:rsidP="00CD216F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13CC8" w:rsidRPr="00C65AE1" w:rsidRDefault="00F13CC8" w:rsidP="00CD216F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13CC8" w:rsidRPr="00C65AE1" w:rsidRDefault="00F13CC8" w:rsidP="00CD216F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51677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25.06.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184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F13CC8" w:rsidRPr="00C65AE1" w:rsidRDefault="00F13CC8" w:rsidP="00CD216F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F13CC8" w:rsidRPr="0051677F" w:rsidRDefault="00F13CC8" w:rsidP="00CD216F">
      <w:pPr>
        <w:spacing w:after="0" w:line="240" w:lineRule="auto"/>
        <w:ind w:left="1276" w:right="-82" w:hanging="12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проє</w:t>
      </w:r>
      <w:r w:rsidRPr="0006157F">
        <w:rPr>
          <w:rFonts w:ascii="Times New Roman" w:hAnsi="Times New Roman"/>
          <w:b/>
          <w:sz w:val="28"/>
          <w:szCs w:val="28"/>
          <w:lang w:val="uk-UA"/>
        </w:rPr>
        <w:t>кту землеустрою щодо відведення земельної</w:t>
      </w:r>
    </w:p>
    <w:p w:rsidR="00F13CC8" w:rsidRDefault="00F13CC8" w:rsidP="00CD216F">
      <w:pPr>
        <w:spacing w:after="0" w:line="240" w:lineRule="auto"/>
        <w:ind w:left="1276" w:right="-82" w:hanging="12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57F">
        <w:rPr>
          <w:rFonts w:ascii="Times New Roman" w:hAnsi="Times New Roman"/>
          <w:b/>
          <w:sz w:val="28"/>
          <w:szCs w:val="28"/>
          <w:lang w:val="uk-UA"/>
        </w:rPr>
        <w:t>ділянки, цільове призначення якої змінюється</w:t>
      </w:r>
    </w:p>
    <w:p w:rsidR="00F13CC8" w:rsidRDefault="00F13CC8" w:rsidP="00CD216F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val="uk-UA"/>
        </w:rPr>
      </w:pPr>
    </w:p>
    <w:p w:rsidR="00F13CC8" w:rsidRPr="00CD216F" w:rsidRDefault="00F13CC8" w:rsidP="00CD216F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CD216F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CD216F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статті 20 Земельного кодексу України, розглянувши заяву Уп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равління Служби безпеки України в Закарпатській області та додані до неї матеріали землеустрою щодо відведення земельної ділянки, цільове призначення якої змінюється:</w:t>
      </w:r>
    </w:p>
    <w:p w:rsidR="00F13CC8" w:rsidRPr="00CD216F" w:rsidRDefault="00F13CC8" w:rsidP="00CD216F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CC8" w:rsidRDefault="00F13CC8" w:rsidP="00CD216F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проєкт землеустрою щодо відведення Управлінню Служби безпеки України в Закарпатській області земельної ділянки, цільове призначення якої змінюється, розташованої на території Великобийганської сільської ради  Берегівського району Закарпатської області в с.Дийда, вулиця Дачна, 96, площею </w:t>
      </w:r>
      <w:smartTag w:uri="urn:schemas-microsoft-com:office:smarttags" w:element="metricconverter">
        <w:smartTagPr>
          <w:attr w:name="ProductID" w:val="0,03 га"/>
        </w:smartTagPr>
        <w:r>
          <w:rPr>
            <w:rFonts w:ascii="Times New Roman" w:hAnsi="Times New Roman"/>
            <w:sz w:val="28"/>
            <w:szCs w:val="28"/>
            <w:lang w:val="uk-UA"/>
          </w:rPr>
          <w:t>0,03</w:t>
        </w:r>
        <w:r w:rsidRPr="00CD216F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>, кадастровий номер 2120483600:02:000:0210.</w:t>
      </w:r>
    </w:p>
    <w:p w:rsidR="00F13CC8" w:rsidRDefault="00F13CC8" w:rsidP="00CD216F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2.Змінити цільове призначення земельної ділянки,</w:t>
      </w:r>
      <w:r w:rsidRPr="00AF02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розташованої на території Великобийганської сільської ради Берегівського району Закарпатської області в с.Дийда, вулиця Дачна, 96, площею </w:t>
      </w:r>
      <w:smartTag w:uri="urn:schemas-microsoft-com:office:smarttags" w:element="metricconverter">
        <w:smartTagPr>
          <w:attr w:name="ProductID" w:val="0,03 га"/>
        </w:smartTagPr>
        <w:r>
          <w:rPr>
            <w:rFonts w:ascii="Times New Roman" w:hAnsi="Times New Roman"/>
            <w:sz w:val="28"/>
            <w:szCs w:val="28"/>
            <w:lang w:val="uk-UA"/>
          </w:rPr>
          <w:t>0,03</w:t>
        </w:r>
        <w:r w:rsidRPr="00CD216F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>, кадастровий номер 2120483600:02:000:0210 із земель індивідуального дачного будівництва на землі для будівництва та обслуговування об’єктів рекреаційного призначення.</w:t>
      </w:r>
    </w:p>
    <w:p w:rsidR="00F13CC8" w:rsidRDefault="00F13CC8" w:rsidP="00CD216F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цього розпорядження покласти на першого заступника голови державної адміністрації Матія В.О.</w:t>
      </w:r>
    </w:p>
    <w:p w:rsidR="00F13CC8" w:rsidRPr="0051677F" w:rsidRDefault="00F13CC8" w:rsidP="00CD216F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13CC8" w:rsidRPr="0051677F" w:rsidRDefault="00F13CC8" w:rsidP="00CD216F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13CC8" w:rsidRPr="0051677F" w:rsidRDefault="00F13CC8" w:rsidP="00CD216F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13CC8" w:rsidRPr="00AF0242" w:rsidRDefault="00F13CC8" w:rsidP="00CD216F">
      <w:pPr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0242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ВАНТЮХ</w:t>
      </w:r>
    </w:p>
    <w:p w:rsidR="00F13CC8" w:rsidRPr="00AF0242" w:rsidRDefault="00F13CC8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F13CC8" w:rsidRPr="00AF0242" w:rsidSect="00CD2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57F"/>
    <w:rsid w:val="0006157F"/>
    <w:rsid w:val="00083180"/>
    <w:rsid w:val="002B02BB"/>
    <w:rsid w:val="003211B8"/>
    <w:rsid w:val="0034055B"/>
    <w:rsid w:val="003D7BEE"/>
    <w:rsid w:val="00400960"/>
    <w:rsid w:val="00492D04"/>
    <w:rsid w:val="004D47E1"/>
    <w:rsid w:val="004F611F"/>
    <w:rsid w:val="0051677F"/>
    <w:rsid w:val="005A038D"/>
    <w:rsid w:val="005C6B67"/>
    <w:rsid w:val="00605B08"/>
    <w:rsid w:val="00745C17"/>
    <w:rsid w:val="00752EDF"/>
    <w:rsid w:val="008C1D9D"/>
    <w:rsid w:val="00904233"/>
    <w:rsid w:val="00A170BC"/>
    <w:rsid w:val="00AF0242"/>
    <w:rsid w:val="00BE7488"/>
    <w:rsid w:val="00C65AE1"/>
    <w:rsid w:val="00CD216F"/>
    <w:rsid w:val="00D73B76"/>
    <w:rsid w:val="00DD5928"/>
    <w:rsid w:val="00DF6783"/>
    <w:rsid w:val="00E136CF"/>
    <w:rsid w:val="00F13CC8"/>
    <w:rsid w:val="00F7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3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D216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229</Words>
  <Characters>1306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2021-06-25T05:25:00Z</cp:lastPrinted>
  <dcterms:created xsi:type="dcterms:W3CDTF">2018-05-22T13:00:00Z</dcterms:created>
  <dcterms:modified xsi:type="dcterms:W3CDTF">2021-07-22T12:47:00Z</dcterms:modified>
</cp:coreProperties>
</file>