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7" w:rsidRDefault="00F00747">
      <w:pPr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F00747" w:rsidRDefault="00F00747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00747" w:rsidRDefault="00F00747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F00747" w:rsidRDefault="00F00747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00747" w:rsidRDefault="00F0074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00747" w:rsidRDefault="00F00747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00747" w:rsidRDefault="00F00747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E8513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06.08.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        Берегове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213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F00747" w:rsidRDefault="00F00747">
      <w:pPr>
        <w:jc w:val="center"/>
        <w:rPr>
          <w:sz w:val="26"/>
          <w:szCs w:val="26"/>
          <w:lang w:val="uk-UA"/>
        </w:rPr>
      </w:pPr>
    </w:p>
    <w:p w:rsidR="00F00747" w:rsidRDefault="00F0074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00747" w:rsidRDefault="00F00747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F00747" w:rsidRDefault="00F00747">
      <w:pPr>
        <w:jc w:val="both"/>
        <w:rPr>
          <w:sz w:val="28"/>
          <w:szCs w:val="28"/>
          <w:lang w:val="uk-UA"/>
        </w:rPr>
      </w:pPr>
    </w:p>
    <w:p w:rsidR="00F00747" w:rsidRDefault="00F0074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00747" w:rsidRDefault="00F00747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80339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80339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 329 ( зі змінами):</w:t>
      </w:r>
    </w:p>
    <w:p w:rsidR="00F00747" w:rsidRDefault="00F0074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F00747" w:rsidRDefault="00F00747">
      <w:pPr>
        <w:ind w:firstLine="72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 Дозволити відділу фінансового та ресурсного забезпечення апарату райдержадміністрації (Мірявець О.В.) перерахувати видатки у сумі</w:t>
      </w:r>
      <w:r w:rsidRPr="0080339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49900,00 (сорок дев</w:t>
      </w:r>
      <w:r w:rsidRPr="00803398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ять тисяч дев</w:t>
      </w:r>
      <w:r w:rsidRPr="00803398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ятсот гривень 00 копійок) гривень фізичній особі – підприємцю Мар’ян С.П. за виконання робіт</w:t>
      </w:r>
      <w:r>
        <w:rPr>
          <w:sz w:val="28"/>
          <w:szCs w:val="28"/>
          <w:lang w:val="uk-UA"/>
        </w:rPr>
        <w:t xml:space="preserve"> (послуг) з впорядкування архівних документів  згідно з актом виконаних робіт.</w:t>
      </w:r>
    </w:p>
    <w:p w:rsidR="00F00747" w:rsidRDefault="00F00747">
      <w:pPr>
        <w:jc w:val="both"/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F00747" w:rsidRDefault="00F00747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00747" w:rsidRDefault="00F0074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00747" w:rsidRDefault="00F0074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00747" w:rsidRDefault="00F0074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sectPr w:rsidR="00F00747" w:rsidSect="0080339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68"/>
    <w:rsid w:val="00052F77"/>
    <w:rsid w:val="00803398"/>
    <w:rsid w:val="009327DE"/>
    <w:rsid w:val="009B1144"/>
    <w:rsid w:val="00A70A6A"/>
    <w:rsid w:val="00AE066E"/>
    <w:rsid w:val="00C309C7"/>
    <w:rsid w:val="00CD1D2F"/>
    <w:rsid w:val="00DE4F68"/>
    <w:rsid w:val="00E8513E"/>
    <w:rsid w:val="00F0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DE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327DE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7DE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27DE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27DE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9327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9327DE"/>
    <w:rPr>
      <w:rFonts w:ascii="Tahoma" w:hAnsi="Tahoma" w:cs="Tahoma"/>
      <w:sz w:val="16"/>
      <w:szCs w:val="16"/>
      <w:lang w:val="ru-RU" w:eastAsia="ru-RU"/>
    </w:rPr>
  </w:style>
  <w:style w:type="character" w:customStyle="1" w:styleId="a1">
    <w:name w:val="Основний шрифт абзацу"/>
    <w:uiPriority w:val="99"/>
    <w:rsid w:val="00DE4F68"/>
  </w:style>
  <w:style w:type="character" w:customStyle="1" w:styleId="a2">
    <w:name w:val="Номер сторінки"/>
    <w:basedOn w:val="a1"/>
    <w:uiPriority w:val="99"/>
    <w:rsid w:val="00DE4F68"/>
    <w:rPr>
      <w:rFonts w:cs="Times New Roman"/>
    </w:rPr>
  </w:style>
  <w:style w:type="character" w:customStyle="1" w:styleId="Bodytext214pt">
    <w:name w:val="Body text (2) + 14 pt"/>
    <w:uiPriority w:val="99"/>
    <w:rsid w:val="00DE4F68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vertAlign w:val="baseline"/>
      <w:lang w:val="uk-UA"/>
    </w:rPr>
  </w:style>
  <w:style w:type="character" w:customStyle="1" w:styleId="Bodytext26">
    <w:name w:val="Body text (2) + 6"/>
    <w:uiPriority w:val="99"/>
    <w:rsid w:val="00DE4F68"/>
    <w:rPr>
      <w:rFonts w:ascii="Times New Roman" w:hAnsi="Times New Roman"/>
      <w:color w:val="000000"/>
      <w:spacing w:val="0"/>
      <w:w w:val="100"/>
      <w:position w:val="0"/>
      <w:sz w:val="13"/>
      <w:u w:val="none"/>
      <w:vertAlign w:val="baseline"/>
      <w:lang w:val="uk-UA"/>
    </w:rPr>
  </w:style>
  <w:style w:type="character" w:customStyle="1" w:styleId="Bodytext2">
    <w:name w:val="Body text (2)"/>
    <w:uiPriority w:val="99"/>
    <w:rsid w:val="00DE4F68"/>
    <w:rPr>
      <w:rFonts w:ascii="Times New Roman" w:hAnsi="Times New Roman"/>
      <w:color w:val="000000"/>
      <w:spacing w:val="0"/>
      <w:w w:val="100"/>
      <w:position w:val="0"/>
      <w:sz w:val="26"/>
      <w:u w:val="single"/>
      <w:vertAlign w:val="baseline"/>
      <w:lang w:val="uk-UA"/>
    </w:rPr>
  </w:style>
  <w:style w:type="paragraph" w:customStyle="1" w:styleId="a3">
    <w:name w:val="Заголовок"/>
    <w:basedOn w:val="Normal"/>
    <w:next w:val="BodyText"/>
    <w:uiPriority w:val="99"/>
    <w:rsid w:val="00DE4F68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4F6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DE4F68"/>
    <w:rPr>
      <w:rFonts w:cs="Arial"/>
    </w:rPr>
  </w:style>
  <w:style w:type="paragraph" w:styleId="Caption">
    <w:name w:val="caption"/>
    <w:basedOn w:val="Normal"/>
    <w:uiPriority w:val="99"/>
    <w:qFormat/>
    <w:rsid w:val="00DE4F68"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Покажчик"/>
    <w:basedOn w:val="Normal"/>
    <w:uiPriority w:val="99"/>
    <w:rsid w:val="00DE4F68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9327DE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3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Bodytext21">
    <w:name w:val="Body text (2)1"/>
    <w:basedOn w:val="Normal"/>
    <w:uiPriority w:val="99"/>
    <w:rsid w:val="00DE4F68"/>
    <w:pPr>
      <w:widowControl w:val="0"/>
      <w:shd w:val="clear" w:color="auto" w:fill="FFFFFF"/>
      <w:spacing w:before="300" w:after="180" w:line="240" w:lineRule="atLeast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E4F68"/>
    <w:pPr>
      <w:widowControl w:val="0"/>
      <w:tabs>
        <w:tab w:val="center" w:pos="4677"/>
        <w:tab w:val="right" w:pos="9355"/>
      </w:tabs>
    </w:pPr>
    <w:rPr>
      <w:rFonts w:ascii="Arial CYR" w:hAnsi="Arial CYR" w:cs="Arial CY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Bodytext41">
    <w:name w:val="Body text (4)1"/>
    <w:basedOn w:val="Normal"/>
    <w:uiPriority w:val="99"/>
    <w:rsid w:val="00DE4F68"/>
    <w:pPr>
      <w:widowControl w:val="0"/>
      <w:shd w:val="clear" w:color="auto" w:fill="FFFFFF"/>
      <w:spacing w:after="720" w:line="240" w:lineRule="atLeast"/>
      <w:jc w:val="both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Heading30">
    <w:name w:val="Heading #3"/>
    <w:basedOn w:val="Normal"/>
    <w:uiPriority w:val="99"/>
    <w:rsid w:val="00DE4F68"/>
    <w:pPr>
      <w:widowControl w:val="0"/>
      <w:shd w:val="clear" w:color="auto" w:fill="FFFFFF"/>
      <w:spacing w:before="720" w:line="322" w:lineRule="exact"/>
      <w:jc w:val="center"/>
      <w:outlineLvl w:val="2"/>
    </w:pPr>
    <w:rPr>
      <w:b/>
      <w:bCs/>
      <w:sz w:val="28"/>
      <w:szCs w:val="28"/>
      <w:lang w:val="en-US" w:eastAsia="en-US"/>
    </w:rPr>
  </w:style>
  <w:style w:type="paragraph" w:customStyle="1" w:styleId="Bodytext5">
    <w:name w:val="Body text (5)"/>
    <w:basedOn w:val="Normal"/>
    <w:uiPriority w:val="99"/>
    <w:rsid w:val="00DE4F68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val="en-US" w:eastAsia="en-US"/>
    </w:rPr>
  </w:style>
  <w:style w:type="paragraph" w:customStyle="1" w:styleId="Bodytext6">
    <w:name w:val="Body text (6)"/>
    <w:basedOn w:val="Normal"/>
    <w:uiPriority w:val="99"/>
    <w:rsid w:val="00DE4F68"/>
    <w:pPr>
      <w:widowControl w:val="0"/>
      <w:shd w:val="clear" w:color="auto" w:fill="FFFFFF"/>
      <w:spacing w:line="322" w:lineRule="exact"/>
      <w:ind w:firstLine="720"/>
      <w:jc w:val="both"/>
    </w:pPr>
    <w:rPr>
      <w:b/>
      <w:bCs/>
      <w:i/>
      <w:iCs/>
      <w:sz w:val="28"/>
      <w:szCs w:val="28"/>
      <w:lang w:val="en-US" w:eastAsia="en-US"/>
    </w:rPr>
  </w:style>
  <w:style w:type="paragraph" w:customStyle="1" w:styleId="a5">
    <w:name w:val="Вміст рамки"/>
    <w:basedOn w:val="Normal"/>
    <w:uiPriority w:val="99"/>
    <w:rsid w:val="00DE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1</Pages>
  <Words>170</Words>
  <Characters>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33</cp:revision>
  <cp:lastPrinted>2021-08-06T09:05:00Z</cp:lastPrinted>
  <dcterms:created xsi:type="dcterms:W3CDTF">2021-04-07T13:55:00Z</dcterms:created>
  <dcterms:modified xsi:type="dcterms:W3CDTF">2021-11-03T13:44:00Z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