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21" w:rsidRDefault="00902021" w:rsidP="00360374">
      <w:pPr>
        <w:numPr>
          <w:ilvl w:val="0"/>
          <w:numId w:val="1"/>
        </w:num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 w:eastAsia="ru-RU"/>
        </w:rPr>
        <w:t xml:space="preserve">  </w:t>
      </w:r>
      <w:r w:rsidRPr="00CD6B09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902021" w:rsidRDefault="00902021" w:rsidP="00360374">
      <w:pPr>
        <w:numPr>
          <w:ilvl w:val="0"/>
          <w:numId w:val="1"/>
        </w:num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902021" w:rsidRDefault="00902021" w:rsidP="00360374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02021" w:rsidRDefault="00902021" w:rsidP="00360374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902021" w:rsidRDefault="00902021" w:rsidP="00360374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902021" w:rsidRDefault="00902021" w:rsidP="00360374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02021" w:rsidRDefault="00902021" w:rsidP="006D14D7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31.08.2015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Берегово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</w:p>
    <w:p w:rsidR="00902021" w:rsidRDefault="00902021" w:rsidP="00360374">
      <w:pPr>
        <w:numPr>
          <w:ilvl w:val="0"/>
          <w:numId w:val="1"/>
        </w:numPr>
        <w:rPr>
          <w:b/>
          <w:sz w:val="28"/>
          <w:szCs w:val="28"/>
          <w:lang w:val="uk-UA"/>
        </w:rPr>
      </w:pPr>
    </w:p>
    <w:p w:rsidR="00902021" w:rsidRDefault="00902021" w:rsidP="00360374">
      <w:pPr>
        <w:snapToGrid w:val="0"/>
        <w:ind w:hanging="108"/>
        <w:jc w:val="center"/>
        <w:rPr>
          <w:b/>
          <w:sz w:val="28"/>
          <w:lang w:val="uk-UA"/>
        </w:rPr>
      </w:pPr>
    </w:p>
    <w:p w:rsidR="00902021" w:rsidRDefault="00902021" w:rsidP="00360374">
      <w:pPr>
        <w:snapToGri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утворення комісії з реорганізації </w:t>
      </w:r>
    </w:p>
    <w:p w:rsidR="00902021" w:rsidRDefault="00902021" w:rsidP="00360374">
      <w:pPr>
        <w:snapToGrid w:val="0"/>
        <w:jc w:val="center"/>
        <w:rPr>
          <w:sz w:val="28"/>
          <w:lang w:val="uk-UA"/>
        </w:rPr>
      </w:pPr>
    </w:p>
    <w:p w:rsidR="00902021" w:rsidRDefault="00902021" w:rsidP="00360374">
      <w:pPr>
        <w:jc w:val="both"/>
        <w:rPr>
          <w:sz w:val="28"/>
          <w:lang w:val="uk-UA"/>
        </w:rPr>
      </w:pPr>
    </w:p>
    <w:p w:rsidR="00902021" w:rsidRPr="00F965C8" w:rsidRDefault="00902021" w:rsidP="00360374">
      <w:pPr>
        <w:pStyle w:val="BodyText"/>
        <w:ind w:firstLine="851"/>
      </w:pPr>
      <w:r>
        <w:t>Відповідно до статей 6 і 39  Закону України „ Про місцеві державні адміністрації”,</w:t>
      </w:r>
      <w:r w:rsidRPr="00F965C8">
        <w:t xml:space="preserve"> </w:t>
      </w:r>
      <w:r>
        <w:t>статті 105  Цивільного кодексу України, з метою забезпечення виконання розпорядження голови Берегівської районної державної адміністрації 28.08.2015  № 207</w:t>
      </w:r>
      <w:r>
        <w:rPr>
          <w:b/>
        </w:rPr>
        <w:t>:</w:t>
      </w:r>
    </w:p>
    <w:p w:rsidR="00902021" w:rsidRDefault="00902021" w:rsidP="00360374">
      <w:pPr>
        <w:ind w:firstLine="851"/>
        <w:jc w:val="both"/>
        <w:rPr>
          <w:sz w:val="28"/>
          <w:lang w:val="uk-UA"/>
        </w:rPr>
      </w:pPr>
    </w:p>
    <w:p w:rsidR="00902021" w:rsidRDefault="00902021" w:rsidP="00360374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1. Утворити комісію з реорганізації відділу освіти, відділу молоді та спорту, відділу охорони здоров’я Берегівської райдержадміністрації у складі згідно з додатком.</w:t>
      </w:r>
    </w:p>
    <w:p w:rsidR="00902021" w:rsidRDefault="00902021" w:rsidP="00360374">
      <w:pPr>
        <w:pStyle w:val="BodyText"/>
        <w:ind w:firstLine="851"/>
      </w:pPr>
      <w:r>
        <w:t>2. Установити двомісячний строк заявлення кредиторами своїх вимог до відділу освіти, відділу молоді та спорту, відділу охорони здоров’я Берегівської райдержадміністрації, що припиняються, з дня публікації повідомлення про рішення щодо припинення.</w:t>
      </w:r>
    </w:p>
    <w:p w:rsidR="00902021" w:rsidRDefault="00902021" w:rsidP="00360374">
      <w:pPr>
        <w:pStyle w:val="BodyText"/>
        <w:ind w:firstLine="851"/>
        <w:rPr>
          <w:szCs w:val="28"/>
        </w:rPr>
      </w:pPr>
      <w:r>
        <w:t xml:space="preserve">3. Контроль за виконання цього розпорядження </w:t>
      </w:r>
      <w:r>
        <w:rPr>
          <w:szCs w:val="28"/>
        </w:rPr>
        <w:t>залишаю за собою.</w:t>
      </w:r>
    </w:p>
    <w:p w:rsidR="00902021" w:rsidRDefault="00902021" w:rsidP="00360374">
      <w:pPr>
        <w:jc w:val="both"/>
        <w:rPr>
          <w:b/>
          <w:sz w:val="28"/>
          <w:szCs w:val="28"/>
          <w:lang w:val="uk-UA"/>
        </w:rPr>
      </w:pPr>
    </w:p>
    <w:p w:rsidR="00902021" w:rsidRDefault="00902021" w:rsidP="00360374">
      <w:pPr>
        <w:jc w:val="both"/>
        <w:rPr>
          <w:b/>
          <w:sz w:val="28"/>
          <w:szCs w:val="28"/>
          <w:lang w:val="uk-UA"/>
        </w:rPr>
      </w:pPr>
    </w:p>
    <w:p w:rsidR="00902021" w:rsidRPr="00CA1471" w:rsidRDefault="00902021" w:rsidP="00360374">
      <w:pPr>
        <w:jc w:val="both"/>
        <w:rPr>
          <w:b/>
          <w:sz w:val="28"/>
          <w:szCs w:val="28"/>
        </w:rPr>
      </w:pPr>
    </w:p>
    <w:p w:rsidR="00902021" w:rsidRPr="00CA1471" w:rsidRDefault="00902021" w:rsidP="00360374">
      <w:pPr>
        <w:jc w:val="both"/>
        <w:rPr>
          <w:b/>
          <w:sz w:val="28"/>
          <w:szCs w:val="28"/>
        </w:rPr>
      </w:pPr>
    </w:p>
    <w:p w:rsidR="00902021" w:rsidRDefault="00902021" w:rsidP="0036037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</w:t>
      </w:r>
      <w:r w:rsidRPr="006D14D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uk-UA"/>
        </w:rPr>
        <w:t>І. Петрушка</w:t>
      </w:r>
      <w:bookmarkStart w:id="0" w:name="_GoBack"/>
      <w:bookmarkEnd w:id="0"/>
    </w:p>
    <w:p w:rsidR="00902021" w:rsidRDefault="00902021" w:rsidP="00360374">
      <w:pPr>
        <w:rPr>
          <w:lang w:val="uk-UA"/>
        </w:rPr>
      </w:pPr>
    </w:p>
    <w:p w:rsidR="00902021" w:rsidRDefault="00902021" w:rsidP="00360374">
      <w:pPr>
        <w:rPr>
          <w:lang w:val="uk-UA"/>
        </w:rPr>
      </w:pPr>
    </w:p>
    <w:p w:rsidR="00902021" w:rsidRDefault="00902021">
      <w:pPr>
        <w:rPr>
          <w:lang w:val="uk-UA"/>
        </w:rPr>
      </w:pPr>
    </w:p>
    <w:sectPr w:rsidR="00902021" w:rsidSect="006D14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573"/>
    <w:rsid w:val="00011A47"/>
    <w:rsid w:val="00031F41"/>
    <w:rsid w:val="00360374"/>
    <w:rsid w:val="004F5B3B"/>
    <w:rsid w:val="00602E16"/>
    <w:rsid w:val="006630ED"/>
    <w:rsid w:val="006A3954"/>
    <w:rsid w:val="006D14D7"/>
    <w:rsid w:val="00730573"/>
    <w:rsid w:val="00902021"/>
    <w:rsid w:val="00966BB8"/>
    <w:rsid w:val="00A02E1A"/>
    <w:rsid w:val="00BD22FE"/>
    <w:rsid w:val="00C6771B"/>
    <w:rsid w:val="00CA1471"/>
    <w:rsid w:val="00CB7CED"/>
    <w:rsid w:val="00CD6B09"/>
    <w:rsid w:val="00F965C8"/>
    <w:rsid w:val="00FA3CC5"/>
    <w:rsid w:val="00FC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74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374"/>
    <w:pPr>
      <w:keepNext/>
      <w:tabs>
        <w:tab w:val="num" w:pos="360"/>
      </w:tabs>
      <w:jc w:val="both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374"/>
    <w:rPr>
      <w:rFonts w:ascii="Times New Roman" w:hAnsi="Times New Roman" w:cs="Times New Roman"/>
      <w:sz w:val="20"/>
      <w:szCs w:val="20"/>
      <w:lang w:val="uk-UA" w:eastAsia="zh-CN"/>
    </w:rPr>
  </w:style>
  <w:style w:type="paragraph" w:styleId="BodyText">
    <w:name w:val="Body Text"/>
    <w:basedOn w:val="Normal"/>
    <w:link w:val="BodyTextChar"/>
    <w:uiPriority w:val="99"/>
    <w:rsid w:val="00360374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0374"/>
    <w:rPr>
      <w:rFonts w:ascii="Times New Roman" w:hAnsi="Times New Roman" w:cs="Times New Roman"/>
      <w:sz w:val="20"/>
      <w:szCs w:val="20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6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037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161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8</cp:revision>
  <cp:lastPrinted>2015-08-31T12:34:00Z</cp:lastPrinted>
  <dcterms:created xsi:type="dcterms:W3CDTF">2015-08-31T12:20:00Z</dcterms:created>
  <dcterms:modified xsi:type="dcterms:W3CDTF">2015-09-10T12:45:00Z</dcterms:modified>
</cp:coreProperties>
</file>