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95" w:rsidRPr="0008693F" w:rsidRDefault="00DD7195" w:rsidP="00896941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A069B0">
        <w:rPr>
          <w:noProof/>
          <w:sz w:val="20"/>
        </w:rPr>
        <w:t xml:space="preserve">  </w:t>
      </w:r>
      <w:r w:rsidRPr="0029558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DD7195" w:rsidRDefault="00DD7195" w:rsidP="00896941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DD7195" w:rsidRDefault="00DD7195" w:rsidP="0089694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D7195" w:rsidRDefault="00DD7195" w:rsidP="0089694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D7195" w:rsidRDefault="00DD7195" w:rsidP="0089694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D7195" w:rsidRDefault="00DD7195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D7195" w:rsidRPr="00E0649D" w:rsidRDefault="00DD7195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A069B0">
        <w:rPr>
          <w:rFonts w:ascii="Times New Roman CYR" w:hAnsi="Times New Roman CYR" w:cs="Times New Roman CYR"/>
          <w:bCs/>
          <w:szCs w:val="28"/>
        </w:rPr>
        <w:t>30.03.</w:t>
      </w:r>
      <w:r>
        <w:rPr>
          <w:rFonts w:ascii="Times New Roman CYR" w:hAnsi="Times New Roman CYR" w:cs="Times New Roman CYR"/>
          <w:bCs/>
          <w:szCs w:val="28"/>
          <w:lang w:val="en-US"/>
        </w:rPr>
        <w:t>2015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79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DD7195" w:rsidRPr="00A069B0" w:rsidRDefault="00DD7195" w:rsidP="00E0649D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DD7195" w:rsidRPr="00FB0E24" w:rsidRDefault="00DD7195" w:rsidP="00E0649D">
      <w:pPr>
        <w:rPr>
          <w:b/>
          <w:lang w:val="uk-UA"/>
        </w:rPr>
      </w:pPr>
    </w:p>
    <w:p w:rsidR="00DD7195" w:rsidRPr="00896941" w:rsidRDefault="00DD7195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виділення в натурі земельної частки (паю) та  затвердження </w:t>
      </w:r>
    </w:p>
    <w:p w:rsidR="00DD7195" w:rsidRPr="00A069B0" w:rsidRDefault="00DD7195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  <w:r>
        <w:rPr>
          <w:b/>
          <w:szCs w:val="28"/>
          <w:lang w:val="uk-UA"/>
        </w:rPr>
        <w:t xml:space="preserve">технічної документації із землеустрою щодо встановлення меж </w:t>
      </w:r>
    </w:p>
    <w:p w:rsidR="00DD7195" w:rsidRDefault="00DD7195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земельної ділянки в натурі (на місцевості)</w:t>
      </w:r>
    </w:p>
    <w:p w:rsidR="00DD7195" w:rsidRPr="00AF4025" w:rsidRDefault="00DD7195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DD7195" w:rsidRDefault="00DD7195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>Відповідно до статей 6, 13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17 і 81 та пункту 17   Перехідних положень</w:t>
      </w:r>
      <w:r w:rsidRPr="009B74BF">
        <w:rPr>
          <w:szCs w:val="28"/>
          <w:lang w:val="uk-UA"/>
        </w:rPr>
        <w:t xml:space="preserve"> Земельного кодексу України</w:t>
      </w:r>
      <w:r>
        <w:rPr>
          <w:szCs w:val="28"/>
          <w:lang w:val="uk-UA"/>
        </w:rPr>
        <w:t xml:space="preserve">, Закону України </w:t>
      </w:r>
      <w:r w:rsidRPr="00AF4025">
        <w:rPr>
          <w:szCs w:val="28"/>
          <w:lang w:val="uk-UA"/>
        </w:rPr>
        <w:t>„</w:t>
      </w:r>
      <w:r>
        <w:rPr>
          <w:szCs w:val="28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статей 25 і 55 Закону України </w:t>
      </w:r>
      <w:r w:rsidRPr="00AF4025">
        <w:rPr>
          <w:szCs w:val="28"/>
          <w:lang w:val="uk-UA"/>
        </w:rPr>
        <w:t>„</w:t>
      </w:r>
      <w:r>
        <w:rPr>
          <w:szCs w:val="28"/>
          <w:lang w:val="uk-UA"/>
        </w:rPr>
        <w:t>Про землеустрій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законів України  </w:t>
      </w:r>
      <w:r w:rsidRPr="00AF4025">
        <w:rPr>
          <w:szCs w:val="28"/>
          <w:lang w:val="uk-UA"/>
        </w:rPr>
        <w:t>„</w:t>
      </w:r>
      <w:r>
        <w:rPr>
          <w:szCs w:val="28"/>
          <w:lang w:val="uk-UA"/>
        </w:rPr>
        <w:t xml:space="preserve">Про Державний земельний кадастр”, </w:t>
      </w:r>
      <w:r w:rsidRPr="00AF4025">
        <w:rPr>
          <w:szCs w:val="28"/>
          <w:lang w:val="uk-UA"/>
        </w:rPr>
        <w:t>„</w:t>
      </w:r>
      <w:r>
        <w:rPr>
          <w:szCs w:val="28"/>
          <w:lang w:val="uk-UA"/>
        </w:rPr>
        <w:t>Про державну реєстрацію речових прав на нерухоме майно та їх обтяжень”, розглянувши заяву громадянки Пйонтик М.В.  та технічну документацію із землеустрою щодо встановлення меж земельної ділянки в натурі (на місцевості), враховуючи витяг  з Державного земельного кадастру про земельну ділянку:</w:t>
      </w:r>
    </w:p>
    <w:p w:rsidR="00DD7195" w:rsidRPr="00AF4025" w:rsidRDefault="00DD7195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DD7195" w:rsidRDefault="00DD7195" w:rsidP="00E0649D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Виділити громадянці Пйонтик Мар’яні Василівні,  власниці земельної частки (паю), земельну ділянку в натурі (на місцевості) згідно із сертифікатом на право на земельну частку (пай) серія ЗК №0026452.</w:t>
      </w:r>
    </w:p>
    <w:p w:rsidR="00DD7195" w:rsidRDefault="00DD7195" w:rsidP="00E0649D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Затвердити технічну документацію із землеустрою  щодо встановлення межі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 номер 2120486800:02:000:0718, на території Нижьореметівської сільської ради за межами населеного пункту, контур - 76 площею </w:t>
      </w:r>
      <w:smartTag w:uri="urn:schemas-microsoft-com:office:smarttags" w:element="metricconverter">
        <w:smartTagPr>
          <w:attr w:name="ProductID" w:val="0,5960 га"/>
        </w:smartTagPr>
        <w:r>
          <w:rPr>
            <w:szCs w:val="28"/>
            <w:lang w:val="uk-UA"/>
          </w:rPr>
          <w:t>0,5960 га</w:t>
        </w:r>
      </w:smartTag>
      <w:r>
        <w:rPr>
          <w:szCs w:val="28"/>
          <w:lang w:val="uk-UA"/>
        </w:rPr>
        <w:t xml:space="preserve"> для ведення товарного сільськогосподарського виробництва.  </w:t>
      </w:r>
    </w:p>
    <w:p w:rsidR="00DD7195" w:rsidRDefault="00DD7195" w:rsidP="00E0649D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громадянці Пйонтик Мар’яні Василівні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DD7195" w:rsidRDefault="00DD7195" w:rsidP="00E0649D">
      <w:pPr>
        <w:widowControl w:val="0"/>
        <w:ind w:firstLine="709"/>
        <w:jc w:val="both"/>
      </w:pPr>
      <w:r>
        <w:rPr>
          <w:lang w:val="uk-UA"/>
        </w:rPr>
        <w:t>4</w:t>
      </w:r>
      <w:r>
        <w:t>.</w:t>
      </w:r>
      <w:r w:rsidRPr="00AA605C">
        <w:rPr>
          <w:szCs w:val="28"/>
        </w:rPr>
        <w:t xml:space="preserve"> </w:t>
      </w:r>
      <w:r w:rsidRPr="00543D29">
        <w:rPr>
          <w:szCs w:val="28"/>
        </w:rPr>
        <w:t xml:space="preserve">Контроль за виконанням цього розпорядження покласти на заступника   голови державної адміністрації </w:t>
      </w:r>
      <w:r>
        <w:rPr>
          <w:szCs w:val="28"/>
          <w:lang w:val="uk-UA"/>
        </w:rPr>
        <w:t>Бімбу Ф.Ф</w:t>
      </w:r>
      <w:r>
        <w:rPr>
          <w:lang w:val="uk-UA"/>
        </w:rPr>
        <w:t>.</w:t>
      </w:r>
      <w:r>
        <w:t xml:space="preserve"> </w:t>
      </w:r>
    </w:p>
    <w:p w:rsidR="00DD7195" w:rsidRDefault="00DD7195" w:rsidP="00E0649D">
      <w:pPr>
        <w:ind w:left="283"/>
        <w:jc w:val="both"/>
        <w:rPr>
          <w:lang w:val="uk-UA"/>
        </w:rPr>
      </w:pPr>
    </w:p>
    <w:p w:rsidR="00DD7195" w:rsidRDefault="00DD7195" w:rsidP="00E0649D">
      <w:pPr>
        <w:ind w:left="283"/>
        <w:jc w:val="both"/>
        <w:rPr>
          <w:lang w:val="uk-UA"/>
        </w:rPr>
      </w:pPr>
    </w:p>
    <w:p w:rsidR="00DD7195" w:rsidRPr="00AA605C" w:rsidRDefault="00DD7195" w:rsidP="00AA605C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Т.в.о. г</w:t>
      </w:r>
      <w:r w:rsidRPr="00933CB5">
        <w:rPr>
          <w:b/>
          <w:szCs w:val="28"/>
          <w:lang w:val="uk-UA"/>
        </w:rPr>
        <w:t>олов</w:t>
      </w:r>
      <w:r>
        <w:rPr>
          <w:b/>
          <w:szCs w:val="28"/>
          <w:lang w:val="uk-UA"/>
        </w:rPr>
        <w:t>и</w:t>
      </w:r>
      <w:r w:rsidRPr="00362753">
        <w:rPr>
          <w:b/>
          <w:szCs w:val="28"/>
          <w:lang w:val="uk-UA"/>
        </w:rPr>
        <w:t xml:space="preserve"> </w:t>
      </w:r>
      <w:r w:rsidRPr="00933CB5">
        <w:rPr>
          <w:b/>
          <w:szCs w:val="28"/>
          <w:lang w:val="uk-UA"/>
        </w:rPr>
        <w:t xml:space="preserve">державної адміністрації      </w:t>
      </w:r>
      <w:r w:rsidRPr="00933CB5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                 Г.Кінч </w:t>
      </w:r>
      <w:r w:rsidRPr="00933CB5">
        <w:rPr>
          <w:b/>
          <w:szCs w:val="28"/>
          <w:lang w:val="uk-UA"/>
        </w:rPr>
        <w:t xml:space="preserve"> </w:t>
      </w:r>
    </w:p>
    <w:sectPr w:rsidR="00DD7195" w:rsidRPr="00AA605C" w:rsidSect="008969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61CD"/>
    <w:rsid w:val="00077CBA"/>
    <w:rsid w:val="0008693F"/>
    <w:rsid w:val="0029558D"/>
    <w:rsid w:val="00310D1A"/>
    <w:rsid w:val="00362753"/>
    <w:rsid w:val="00376CF3"/>
    <w:rsid w:val="003C1C41"/>
    <w:rsid w:val="003D5F38"/>
    <w:rsid w:val="004C22CB"/>
    <w:rsid w:val="004F2A2E"/>
    <w:rsid w:val="00543D29"/>
    <w:rsid w:val="00556BF8"/>
    <w:rsid w:val="006857F5"/>
    <w:rsid w:val="00692761"/>
    <w:rsid w:val="006A5516"/>
    <w:rsid w:val="006A6776"/>
    <w:rsid w:val="007176A5"/>
    <w:rsid w:val="00885D50"/>
    <w:rsid w:val="00896941"/>
    <w:rsid w:val="008B6D00"/>
    <w:rsid w:val="00933CB5"/>
    <w:rsid w:val="00974438"/>
    <w:rsid w:val="009B74BF"/>
    <w:rsid w:val="00A069B0"/>
    <w:rsid w:val="00AA605C"/>
    <w:rsid w:val="00AE12A5"/>
    <w:rsid w:val="00AF4025"/>
    <w:rsid w:val="00B33A0F"/>
    <w:rsid w:val="00B578E6"/>
    <w:rsid w:val="00BE35A2"/>
    <w:rsid w:val="00D138B0"/>
    <w:rsid w:val="00D26186"/>
    <w:rsid w:val="00DD7195"/>
    <w:rsid w:val="00E0649D"/>
    <w:rsid w:val="00EB2D55"/>
    <w:rsid w:val="00ED0595"/>
    <w:rsid w:val="00F5588C"/>
    <w:rsid w:val="00FB0E24"/>
    <w:rsid w:val="00FB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308</Words>
  <Characters>1756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9</cp:revision>
  <cp:lastPrinted>2015-03-30T12:37:00Z</cp:lastPrinted>
  <dcterms:created xsi:type="dcterms:W3CDTF">2014-12-02T13:09:00Z</dcterms:created>
  <dcterms:modified xsi:type="dcterms:W3CDTF">2015-04-02T14:32:00Z</dcterms:modified>
</cp:coreProperties>
</file>