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3" w:rsidRPr="00176AFC" w:rsidRDefault="002D39E3" w:rsidP="002703A5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039D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0143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2D39E3" w:rsidRPr="00176AFC" w:rsidRDefault="002D39E3" w:rsidP="002703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2D39E3" w:rsidRPr="00176AFC" w:rsidRDefault="002D39E3" w:rsidP="002703A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2D39E3" w:rsidRPr="00176AFC" w:rsidRDefault="002D39E3" w:rsidP="002703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2D39E3" w:rsidRPr="00176AFC" w:rsidRDefault="002D39E3" w:rsidP="002703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2D39E3" w:rsidRPr="00176AFC" w:rsidRDefault="002D39E3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D39E3" w:rsidRPr="00176AFC" w:rsidRDefault="002D39E3" w:rsidP="00270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  <w:r w:rsidRPr="002039DE">
        <w:rPr>
          <w:rFonts w:ascii="Times New Roman" w:hAnsi="Times New Roman"/>
          <w:bCs/>
          <w:sz w:val="28"/>
          <w:szCs w:val="28"/>
          <w:lang w:eastAsia="ru-RU"/>
        </w:rPr>
        <w:t>11.08.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__                   </w:t>
      </w:r>
      <w:r w:rsidRPr="002039DE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</w:t>
      </w:r>
      <w:r w:rsidRPr="002039DE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</w:t>
      </w:r>
      <w:r w:rsidRPr="002039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272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</w:p>
    <w:p w:rsidR="002D39E3" w:rsidRPr="00176AFC" w:rsidRDefault="002D39E3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9E3" w:rsidRDefault="002D39E3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9E3" w:rsidRDefault="002D39E3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2D39E3" w:rsidRDefault="002D39E3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14.07.2016 року №</w:t>
      </w:r>
      <w:r w:rsidRPr="002703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234</w:t>
      </w:r>
    </w:p>
    <w:p w:rsidR="002D39E3" w:rsidRPr="002703A5" w:rsidRDefault="002D39E3" w:rsidP="00D1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9E3" w:rsidRPr="002703A5" w:rsidRDefault="002D39E3" w:rsidP="00D1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9E3" w:rsidRPr="002703A5" w:rsidRDefault="002D39E3" w:rsidP="00D10B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Бадов Єлізавети Йосипівни, мешканки с.Боржава, вул.Кошута, 19:</w:t>
      </w:r>
    </w:p>
    <w:p w:rsidR="002D39E3" w:rsidRPr="002703A5" w:rsidRDefault="002D39E3" w:rsidP="00D10B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9E3" w:rsidRPr="00D10BF3" w:rsidRDefault="002D39E3" w:rsidP="00D10BF3">
      <w:pPr>
        <w:tabs>
          <w:tab w:val="left" w:pos="90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</w:t>
      </w:r>
      <w:r w:rsidRPr="00D10BF3">
        <w:rPr>
          <w:rFonts w:ascii="Times New Roman" w:hAnsi="Times New Roman"/>
          <w:sz w:val="28"/>
          <w:szCs w:val="28"/>
          <w:lang w:val="uk-UA"/>
        </w:rPr>
        <w:t>Внести зміни до розпорядження голови районної державної адміністрації 14.07.2016 року №</w:t>
      </w:r>
      <w:r w:rsidRPr="002703A5">
        <w:rPr>
          <w:rFonts w:ascii="Times New Roman" w:hAnsi="Times New Roman"/>
          <w:sz w:val="28"/>
          <w:szCs w:val="28"/>
        </w:rPr>
        <w:t xml:space="preserve"> </w:t>
      </w:r>
      <w:r w:rsidRPr="00D10BF3">
        <w:rPr>
          <w:rFonts w:ascii="Times New Roman" w:hAnsi="Times New Roman"/>
          <w:sz w:val="28"/>
          <w:szCs w:val="28"/>
          <w:lang w:val="uk-UA"/>
        </w:rPr>
        <w:t>234 „Про передачу земельної ділянки у власність”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2D39E3" w:rsidRDefault="002D39E3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D10BF3"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В абзаці шостому пункту 2 розпорядження слово „Єлизаветі” замінити на „Єлізаветі”.</w:t>
      </w:r>
    </w:p>
    <w:p w:rsidR="002D39E3" w:rsidRPr="00D10BF3" w:rsidRDefault="002D39E3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2D39E3" w:rsidRDefault="002D39E3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2D39E3" w:rsidRDefault="002D39E3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D39E3" w:rsidRDefault="002D39E3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D39E3" w:rsidRPr="00A66093" w:rsidRDefault="002D39E3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І. 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2D39E3" w:rsidRPr="00A66093" w:rsidSect="002703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0A"/>
    <w:multiLevelType w:val="hybridMultilevel"/>
    <w:tmpl w:val="FDA44834"/>
    <w:lvl w:ilvl="0" w:tplc="6294346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57CC6680"/>
    <w:multiLevelType w:val="hybridMultilevel"/>
    <w:tmpl w:val="4186465A"/>
    <w:lvl w:ilvl="0" w:tplc="C5608C00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01436"/>
    <w:rsid w:val="00165AC6"/>
    <w:rsid w:val="00176AFC"/>
    <w:rsid w:val="002039DE"/>
    <w:rsid w:val="002703A5"/>
    <w:rsid w:val="002D39E3"/>
    <w:rsid w:val="004B66CB"/>
    <w:rsid w:val="007A7666"/>
    <w:rsid w:val="00812CB4"/>
    <w:rsid w:val="008D0D81"/>
    <w:rsid w:val="00945C22"/>
    <w:rsid w:val="00A66093"/>
    <w:rsid w:val="00B92B95"/>
    <w:rsid w:val="00C8594B"/>
    <w:rsid w:val="00D10BF3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2016-08-10T09:00:00Z</cp:lastPrinted>
  <dcterms:created xsi:type="dcterms:W3CDTF">2016-08-10T08:14:00Z</dcterms:created>
  <dcterms:modified xsi:type="dcterms:W3CDTF">2016-09-02T13:16:00Z</dcterms:modified>
</cp:coreProperties>
</file>