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6" w:rsidRDefault="006C2CA6" w:rsidP="00AA232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01E1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6C2CA6" w:rsidRDefault="006C2CA6" w:rsidP="00AA232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C2CA6" w:rsidRDefault="006C2CA6" w:rsidP="00AA232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C2CA6" w:rsidRDefault="006C2CA6" w:rsidP="00AA23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C2CA6" w:rsidRDefault="006C2CA6" w:rsidP="00AA232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C2CA6" w:rsidRDefault="006C2CA6" w:rsidP="00AA232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C2CA6" w:rsidRPr="00B33A0F" w:rsidRDefault="006C2CA6" w:rsidP="00AA232D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</w:rPr>
        <w:t>26.</w:t>
      </w:r>
      <w:r w:rsidRPr="00EA37EE">
        <w:rPr>
          <w:rFonts w:ascii="Times New Roman CYR" w:hAnsi="Times New Roman CYR" w:cs="Times New Roman CYR"/>
          <w:bCs/>
          <w:szCs w:val="28"/>
        </w:rPr>
        <w:t>10.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</w:t>
      </w:r>
      <w:r w:rsidRPr="00132F15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132F15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371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C2CA6" w:rsidRPr="00441BD7" w:rsidRDefault="006C2CA6" w:rsidP="00AA232D">
      <w:pPr>
        <w:jc w:val="center"/>
        <w:rPr>
          <w:sz w:val="26"/>
          <w:szCs w:val="26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jc w:val="center"/>
        <w:rPr>
          <w:b/>
          <w:bCs/>
          <w:color w:val="000000"/>
          <w:szCs w:val="28"/>
          <w:shd w:val="clear" w:color="auto" w:fill="FFFFFF"/>
          <w:lang w:val="uk-UA"/>
        </w:rPr>
      </w:pPr>
      <w:r w:rsidRPr="00A86B4F">
        <w:rPr>
          <w:b/>
        </w:rPr>
        <w:t>Про затвердження Положення</w:t>
      </w:r>
      <w:r w:rsidRPr="00A86B4F">
        <w:rPr>
          <w:b/>
          <w:lang w:val="uk-UA"/>
        </w:rPr>
        <w:t xml:space="preserve"> </w:t>
      </w:r>
      <w:r w:rsidRPr="00AA232D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AA232D">
        <w:rPr>
          <w:b/>
          <w:bCs/>
          <w:color w:val="000000"/>
          <w:szCs w:val="28"/>
          <w:shd w:val="clear" w:color="auto" w:fill="FFFFFF"/>
        </w:rPr>
        <w:t xml:space="preserve">про преміювання </w:t>
      </w:r>
    </w:p>
    <w:p w:rsidR="006C2CA6" w:rsidRPr="00AA232D" w:rsidRDefault="006C2CA6" w:rsidP="00AA232D">
      <w:pPr>
        <w:jc w:val="center"/>
        <w:rPr>
          <w:b/>
          <w:lang w:val="uk-UA"/>
        </w:rPr>
      </w:pPr>
      <w:r w:rsidRPr="00AA232D">
        <w:rPr>
          <w:b/>
          <w:bCs/>
          <w:color w:val="000000"/>
          <w:szCs w:val="28"/>
          <w:shd w:val="clear" w:color="auto" w:fill="FFFFFF"/>
          <w:lang w:val="uk-UA"/>
        </w:rPr>
        <w:t>державних службовців</w:t>
      </w:r>
      <w:r w:rsidRPr="00AA232D">
        <w:rPr>
          <w:b/>
          <w:bCs/>
          <w:color w:val="000000"/>
          <w:szCs w:val="28"/>
          <w:shd w:val="clear" w:color="auto" w:fill="FFFFFF"/>
        </w:rPr>
        <w:t> </w:t>
      </w:r>
      <w:r w:rsidRPr="00AA232D">
        <w:rPr>
          <w:b/>
          <w:bCs/>
          <w:color w:val="000000"/>
          <w:szCs w:val="28"/>
          <w:shd w:val="clear" w:color="auto" w:fill="FFFFFF"/>
          <w:lang w:val="uk-UA"/>
        </w:rPr>
        <w:t>райдержадміністрації</w:t>
      </w:r>
    </w:p>
    <w:p w:rsidR="006C2CA6" w:rsidRPr="00A86B4F" w:rsidRDefault="006C2CA6" w:rsidP="00AA232D">
      <w:pPr>
        <w:jc w:val="both"/>
        <w:rPr>
          <w:b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Pr="00AA232D" w:rsidRDefault="006C2CA6" w:rsidP="00AA232D">
      <w:pPr>
        <w:pStyle w:val="a5"/>
        <w:keepNext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A86B4F">
        <w:rPr>
          <w:sz w:val="28"/>
          <w:szCs w:val="28"/>
          <w:lang w:val="uk-UA"/>
        </w:rPr>
        <w:tab/>
        <w:t xml:space="preserve">Відповідно до статей 6 і 39 Закону України  „Про місцеві державні адміністрації”, </w:t>
      </w:r>
      <w:hyperlink r:id="rId7" w:anchor="n623" w:tgtFrame="_blank" w:history="1">
        <w:r w:rsidRPr="00AA232D">
          <w:rPr>
            <w:sz w:val="28"/>
            <w:szCs w:val="20"/>
            <w:bdr w:val="none" w:sz="0" w:space="0" w:color="auto" w:frame="1"/>
            <w:shd w:val="clear" w:color="auto" w:fill="FFFFFF"/>
            <w:lang w:val="uk-UA"/>
          </w:rPr>
          <w:t>абзацу другого</w:t>
        </w:r>
      </w:hyperlink>
      <w:r w:rsidRPr="00AA232D">
        <w:rPr>
          <w:sz w:val="28"/>
          <w:szCs w:val="20"/>
          <w:shd w:val="clear" w:color="auto" w:fill="FFFFFF"/>
        </w:rPr>
        <w:t> </w:t>
      </w:r>
      <w:r w:rsidRPr="00AA232D">
        <w:rPr>
          <w:color w:val="000000"/>
          <w:sz w:val="28"/>
          <w:szCs w:val="20"/>
          <w:shd w:val="clear" w:color="auto" w:fill="FFFFFF"/>
          <w:lang w:val="uk-UA"/>
        </w:rPr>
        <w:t>частини п</w:t>
      </w:r>
      <w:r>
        <w:rPr>
          <w:color w:val="000000"/>
          <w:sz w:val="28"/>
          <w:szCs w:val="20"/>
          <w:shd w:val="clear" w:color="auto" w:fill="FFFFFF"/>
          <w:lang w:val="uk-UA"/>
        </w:rPr>
        <w:t xml:space="preserve">’ятої статті 52 Закону України </w:t>
      </w:r>
      <w:r w:rsidRPr="00A86B4F">
        <w:rPr>
          <w:sz w:val="28"/>
          <w:szCs w:val="28"/>
          <w:lang w:val="uk-UA"/>
        </w:rPr>
        <w:t>„</w:t>
      </w:r>
      <w:r>
        <w:rPr>
          <w:color w:val="000000"/>
          <w:sz w:val="28"/>
          <w:szCs w:val="20"/>
          <w:shd w:val="clear" w:color="auto" w:fill="FFFFFF"/>
          <w:lang w:val="uk-UA"/>
        </w:rPr>
        <w:t>Про державну службу</w:t>
      </w:r>
      <w:r w:rsidRPr="00A86B4F"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0"/>
          <w:shd w:val="clear" w:color="auto" w:fill="FFFFFF"/>
          <w:lang w:val="uk-UA"/>
        </w:rPr>
        <w:t xml:space="preserve">,  наказу </w:t>
      </w:r>
      <w:r w:rsidRPr="00AA232D">
        <w:rPr>
          <w:color w:val="000000"/>
          <w:sz w:val="28"/>
          <w:szCs w:val="28"/>
          <w:shd w:val="clear" w:color="auto" w:fill="FFFFFF"/>
          <w:lang w:val="uk-UA"/>
        </w:rPr>
        <w:t>Міністерство соціальної політики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13.06.2016 року № 646,</w:t>
      </w:r>
      <w:r w:rsidRPr="00AA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232D">
        <w:rPr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Pr="00AA232D">
        <w:rPr>
          <w:color w:val="000000"/>
          <w:sz w:val="28"/>
          <w:szCs w:val="20"/>
          <w:shd w:val="clear" w:color="auto" w:fill="FFFFFF"/>
        </w:rPr>
        <w:t> </w:t>
      </w:r>
      <w:r w:rsidRPr="00AA232D">
        <w:rPr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AA232D">
        <w:rPr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  <w:lang w:val="uk-UA"/>
        </w:rPr>
        <w:t xml:space="preserve"> </w:t>
      </w:r>
      <w:r>
        <w:rPr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val="uk-UA"/>
        </w:rPr>
        <w:t>30 червня 2016 року</w:t>
      </w:r>
      <w:r w:rsidRPr="00AA232D">
        <w:rPr>
          <w:color w:val="000000"/>
          <w:sz w:val="28"/>
          <w:szCs w:val="20"/>
          <w:shd w:val="clear" w:color="auto" w:fill="FFFFFF"/>
        </w:rPr>
        <w:t> </w:t>
      </w:r>
      <w:r w:rsidRPr="00AA232D">
        <w:rPr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val="uk-UA"/>
        </w:rPr>
        <w:t>за № 903/29033</w:t>
      </w:r>
      <w:r>
        <w:rPr>
          <w:bCs/>
          <w:color w:val="000000"/>
          <w:sz w:val="28"/>
          <w:szCs w:val="20"/>
          <w:bdr w:val="none" w:sz="0" w:space="0" w:color="auto" w:frame="1"/>
          <w:shd w:val="clear" w:color="auto" w:fill="FFFFFF"/>
          <w:lang w:val="uk-UA"/>
        </w:rPr>
        <w:t>:</w:t>
      </w:r>
    </w:p>
    <w:p w:rsidR="006C2CA6" w:rsidRPr="00AA232D" w:rsidRDefault="006C2CA6" w:rsidP="00AA232D">
      <w:pPr>
        <w:jc w:val="both"/>
        <w:rPr>
          <w:szCs w:val="28"/>
          <w:lang w:val="uk-UA"/>
        </w:rPr>
      </w:pPr>
    </w:p>
    <w:p w:rsidR="006C2CA6" w:rsidRPr="00AA232D" w:rsidRDefault="006C2CA6" w:rsidP="00AA232D">
      <w:pPr>
        <w:jc w:val="both"/>
        <w:rPr>
          <w:bCs/>
          <w:color w:val="000000"/>
          <w:szCs w:val="28"/>
          <w:shd w:val="clear" w:color="auto" w:fill="FFFFFF"/>
          <w:lang w:val="uk-UA"/>
        </w:rPr>
      </w:pPr>
      <w:r w:rsidRPr="00AA232D">
        <w:rPr>
          <w:szCs w:val="28"/>
          <w:lang w:val="uk-UA"/>
        </w:rPr>
        <w:tab/>
        <w:t xml:space="preserve">1. Затвердити Положення про </w:t>
      </w:r>
      <w:r w:rsidRPr="00AA232D">
        <w:rPr>
          <w:bCs/>
          <w:color w:val="000000"/>
          <w:szCs w:val="28"/>
          <w:shd w:val="clear" w:color="auto" w:fill="FFFFFF"/>
        </w:rPr>
        <w:t xml:space="preserve"> преміювання </w:t>
      </w:r>
      <w:r w:rsidRPr="00AA232D">
        <w:rPr>
          <w:bCs/>
          <w:color w:val="000000"/>
          <w:szCs w:val="28"/>
          <w:shd w:val="clear" w:color="auto" w:fill="FFFFFF"/>
          <w:lang w:val="uk-UA"/>
        </w:rPr>
        <w:t>державних службовців</w:t>
      </w:r>
      <w:r w:rsidRPr="00AA232D">
        <w:rPr>
          <w:bCs/>
          <w:color w:val="000000"/>
          <w:szCs w:val="28"/>
          <w:shd w:val="clear" w:color="auto" w:fill="FFFFFF"/>
        </w:rPr>
        <w:t> </w:t>
      </w:r>
      <w:r w:rsidRPr="00AA232D">
        <w:rPr>
          <w:bCs/>
          <w:color w:val="000000"/>
          <w:szCs w:val="28"/>
          <w:shd w:val="clear" w:color="auto" w:fill="FFFFFF"/>
          <w:lang w:val="uk-UA"/>
        </w:rPr>
        <w:t>райдержадміністрації</w:t>
      </w:r>
      <w:r w:rsidRPr="00AA232D">
        <w:rPr>
          <w:szCs w:val="28"/>
          <w:lang w:val="uk-UA"/>
        </w:rPr>
        <w:t>, що</w:t>
      </w:r>
      <w:r>
        <w:rPr>
          <w:rFonts w:ascii="Times New Roman CYR" w:hAnsi="Times New Roman CYR" w:cs="Times New Roman CYR"/>
          <w:szCs w:val="28"/>
          <w:lang w:val="uk-UA"/>
        </w:rPr>
        <w:t xml:space="preserve"> додається.</w:t>
      </w:r>
    </w:p>
    <w:p w:rsidR="006C2CA6" w:rsidRPr="00F26065" w:rsidRDefault="006C2CA6" w:rsidP="00AA232D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6C2CA6" w:rsidRDefault="006C2CA6" w:rsidP="00AA232D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В.о. голови, перший заступник </w:t>
      </w:r>
    </w:p>
    <w:p w:rsidR="006C2CA6" w:rsidRPr="00F26065" w:rsidRDefault="006C2CA6" w:rsidP="00AA232D">
      <w:pPr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голови</w:t>
      </w:r>
      <w:r w:rsidRPr="00F26065">
        <w:rPr>
          <w:rFonts w:ascii="Times New Roman CYR" w:hAnsi="Times New Roman CYR" w:cs="Times New Roman CYR"/>
          <w:b/>
          <w:szCs w:val="28"/>
          <w:lang w:val="uk-UA"/>
        </w:rPr>
        <w:t xml:space="preserve"> державної адміністрації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                                      </w:t>
      </w:r>
      <w:r w:rsidRPr="00644AB6">
        <w:rPr>
          <w:rFonts w:ascii="Times New Roman CYR" w:hAnsi="Times New Roman CYR" w:cs="Times New Roman CYR"/>
          <w:b/>
          <w:szCs w:val="28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uk-UA"/>
        </w:rPr>
        <w:t>В. Матій</w:t>
      </w: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rFonts w:ascii="Times New Roman CYR" w:hAnsi="Times New Roman CYR" w:cs="Times New Roman CYR"/>
          <w:szCs w:val="28"/>
          <w:lang w:val="uk-UA"/>
        </w:rPr>
      </w:pPr>
    </w:p>
    <w:p w:rsidR="006C2CA6" w:rsidRDefault="006C2CA6" w:rsidP="00AA232D">
      <w:pPr>
        <w:rPr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</w:t>
      </w: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Default="006C2CA6" w:rsidP="00AA232D">
      <w:pPr>
        <w:shd w:val="clear" w:color="auto" w:fill="FFFFFF"/>
        <w:ind w:right="450"/>
        <w:textAlignment w:val="baseline"/>
        <w:rPr>
          <w:szCs w:val="28"/>
          <w:lang w:val="uk-UA"/>
        </w:rPr>
      </w:pPr>
    </w:p>
    <w:p w:rsidR="006C2CA6" w:rsidRPr="00B24FDA" w:rsidRDefault="006C2CA6" w:rsidP="00AA232D">
      <w:pPr>
        <w:shd w:val="clear" w:color="auto" w:fill="FFFFFF"/>
        <w:ind w:right="450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szCs w:val="28"/>
          <w:lang w:val="uk-UA"/>
        </w:rPr>
        <w:t xml:space="preserve">                                                                                 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>ЗАТВЕРДЖЕНО</w:t>
      </w:r>
    </w:p>
    <w:p w:rsidR="006C2CA6" w:rsidRPr="00132F15" w:rsidRDefault="006C2CA6" w:rsidP="00AA232D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розпорядження</w:t>
      </w:r>
      <w:r w:rsidRPr="00B24FDA"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голови</w:t>
      </w:r>
    </w:p>
    <w:p w:rsidR="006C2CA6" w:rsidRPr="00644AB6" w:rsidRDefault="006C2CA6" w:rsidP="00AA232D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 w:rsidRPr="00132F15"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 w:rsidRPr="00132F15"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 w:rsidRPr="00132F15">
        <w:rPr>
          <w:bCs/>
          <w:color w:val="000000"/>
          <w:szCs w:val="28"/>
          <w:bdr w:val="none" w:sz="0" w:space="0" w:color="auto" w:frame="1"/>
          <w:lang w:val="uk-UA" w:eastAsia="uk-UA"/>
        </w:rPr>
        <w:tab/>
      </w:r>
      <w:r w:rsidRPr="00132F15">
        <w:rPr>
          <w:bCs/>
          <w:color w:val="000000"/>
          <w:szCs w:val="28"/>
          <w:bdr w:val="none" w:sz="0" w:space="0" w:color="auto" w:frame="1"/>
          <w:lang w:val="uk-UA" w:eastAsia="uk-UA"/>
        </w:rPr>
        <w:tab/>
        <w:t xml:space="preserve">   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 xml:space="preserve">                                           державної адміністрації</w:t>
      </w:r>
    </w:p>
    <w:p w:rsidR="006C2CA6" w:rsidRPr="00B24FDA" w:rsidRDefault="006C2CA6" w:rsidP="00AA232D">
      <w:pPr>
        <w:shd w:val="clear" w:color="auto" w:fill="FFFFFF"/>
        <w:ind w:right="450"/>
        <w:jc w:val="right"/>
        <w:textAlignment w:val="baseline"/>
        <w:rPr>
          <w:bCs/>
          <w:color w:val="000000"/>
          <w:szCs w:val="28"/>
          <w:bdr w:val="none" w:sz="0" w:space="0" w:color="auto" w:frame="1"/>
          <w:lang w:val="uk-UA" w:eastAsia="uk-UA"/>
        </w:rPr>
      </w:pP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  <w:r w:rsidRPr="00EA37EE">
        <w:rPr>
          <w:bCs/>
          <w:color w:val="000000"/>
          <w:szCs w:val="28"/>
          <w:bdr w:val="none" w:sz="0" w:space="0" w:color="auto" w:frame="1"/>
          <w:lang w:eastAsia="uk-UA"/>
        </w:rPr>
        <w:t>26.10.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2016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 № _</w:t>
      </w:r>
      <w:r>
        <w:rPr>
          <w:bCs/>
          <w:color w:val="000000"/>
          <w:szCs w:val="28"/>
          <w:bdr w:val="none" w:sz="0" w:space="0" w:color="auto" w:frame="1"/>
          <w:lang w:val="en-US" w:eastAsia="uk-UA"/>
        </w:rPr>
        <w:t>371</w:t>
      </w:r>
      <w:r>
        <w:rPr>
          <w:bCs/>
          <w:color w:val="000000"/>
          <w:szCs w:val="28"/>
          <w:bdr w:val="none" w:sz="0" w:space="0" w:color="auto" w:frame="1"/>
          <w:lang w:val="uk-UA" w:eastAsia="uk-UA"/>
        </w:rPr>
        <w:t>_</w:t>
      </w:r>
    </w:p>
    <w:p w:rsidR="006C2CA6" w:rsidRDefault="006C2CA6" w:rsidP="00AA232D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C2CA6" w:rsidRDefault="006C2CA6" w:rsidP="00AA232D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C2CA6" w:rsidRPr="003829A2" w:rsidRDefault="006C2CA6" w:rsidP="00AA232D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3829A2">
        <w:rPr>
          <w:b/>
          <w:sz w:val="28"/>
          <w:szCs w:val="28"/>
        </w:rPr>
        <w:t>ПОЛОЖЕННЯ</w:t>
      </w:r>
    </w:p>
    <w:p w:rsidR="006C2CA6" w:rsidRPr="003829A2" w:rsidRDefault="006C2CA6" w:rsidP="00AA232D">
      <w:pPr>
        <w:jc w:val="center"/>
        <w:rPr>
          <w:b/>
          <w:bCs/>
          <w:color w:val="000000"/>
          <w:szCs w:val="28"/>
          <w:shd w:val="clear" w:color="auto" w:fill="FFFFFF"/>
          <w:lang w:val="uk-UA"/>
        </w:rPr>
      </w:pPr>
      <w:r w:rsidRPr="003829A2">
        <w:rPr>
          <w:b/>
          <w:bCs/>
          <w:szCs w:val="28"/>
        </w:rPr>
        <w:t xml:space="preserve">про </w:t>
      </w:r>
      <w:r w:rsidRPr="003829A2">
        <w:rPr>
          <w:b/>
          <w:bCs/>
          <w:color w:val="000000"/>
          <w:szCs w:val="28"/>
          <w:shd w:val="clear" w:color="auto" w:fill="FFFFFF"/>
        </w:rPr>
        <w:t xml:space="preserve"> преміювання </w:t>
      </w:r>
      <w:r w:rsidRPr="003829A2">
        <w:rPr>
          <w:b/>
          <w:bCs/>
          <w:color w:val="000000"/>
          <w:szCs w:val="28"/>
          <w:shd w:val="clear" w:color="auto" w:fill="FFFFFF"/>
          <w:lang w:val="uk-UA"/>
        </w:rPr>
        <w:t>державних службовців</w:t>
      </w:r>
      <w:r w:rsidRPr="003829A2">
        <w:rPr>
          <w:b/>
          <w:bCs/>
          <w:color w:val="000000"/>
          <w:szCs w:val="28"/>
          <w:shd w:val="clear" w:color="auto" w:fill="FFFFFF"/>
        </w:rPr>
        <w:t> </w:t>
      </w:r>
    </w:p>
    <w:p w:rsidR="006C2CA6" w:rsidRPr="003829A2" w:rsidRDefault="006C2CA6" w:rsidP="00AA232D">
      <w:pPr>
        <w:jc w:val="center"/>
        <w:rPr>
          <w:b/>
          <w:bCs/>
          <w:color w:val="000000"/>
          <w:szCs w:val="28"/>
          <w:shd w:val="clear" w:color="auto" w:fill="FFFFFF"/>
          <w:lang w:val="uk-UA"/>
        </w:rPr>
      </w:pPr>
      <w:r w:rsidRPr="003829A2">
        <w:rPr>
          <w:b/>
          <w:bCs/>
          <w:color w:val="000000"/>
          <w:szCs w:val="28"/>
          <w:shd w:val="clear" w:color="auto" w:fill="FFFFFF"/>
          <w:lang w:val="uk-UA"/>
        </w:rPr>
        <w:t>райдержадміністрації</w:t>
      </w:r>
    </w:p>
    <w:p w:rsidR="006C2CA6" w:rsidRDefault="006C2CA6" w:rsidP="00AA232D">
      <w:pPr>
        <w:jc w:val="center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C2CA6" w:rsidRDefault="006C2CA6" w:rsidP="00AA232D">
      <w:pPr>
        <w:jc w:val="center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</w:p>
    <w:p w:rsidR="006C2CA6" w:rsidRPr="003E0667" w:rsidRDefault="006C2CA6" w:rsidP="00AA232D">
      <w:pPr>
        <w:shd w:val="clear" w:color="auto" w:fill="FFFFFF"/>
        <w:ind w:firstLine="450"/>
        <w:jc w:val="both"/>
        <w:textAlignment w:val="baseline"/>
        <w:rPr>
          <w:bCs/>
          <w:color w:val="000000"/>
          <w:szCs w:val="28"/>
          <w:shd w:val="clear" w:color="auto" w:fill="FFFFFF"/>
          <w:lang w:val="uk-UA"/>
        </w:rPr>
      </w:pPr>
      <w:r w:rsidRPr="003829A2">
        <w:rPr>
          <w:color w:val="000000"/>
          <w:szCs w:val="28"/>
          <w:lang w:val="uk-UA" w:eastAsia="uk-UA"/>
        </w:rPr>
        <w:t> Це</w:t>
      </w:r>
      <w:r>
        <w:rPr>
          <w:color w:val="000000"/>
          <w:szCs w:val="28"/>
          <w:lang w:val="uk-UA" w:eastAsia="uk-UA"/>
        </w:rPr>
        <w:t xml:space="preserve"> </w:t>
      </w:r>
      <w:r w:rsidRPr="003829A2">
        <w:rPr>
          <w:color w:val="000000"/>
          <w:szCs w:val="28"/>
          <w:lang w:val="uk-UA" w:eastAsia="uk-UA"/>
        </w:rPr>
        <w:t>П</w:t>
      </w:r>
      <w:r w:rsidRPr="00AA232D">
        <w:rPr>
          <w:color w:val="000000"/>
          <w:szCs w:val="28"/>
          <w:lang w:val="uk-UA" w:eastAsia="uk-UA"/>
        </w:rPr>
        <w:t xml:space="preserve">оложення </w:t>
      </w:r>
      <w:r w:rsidRPr="00AA232D">
        <w:rPr>
          <w:szCs w:val="28"/>
          <w:lang w:val="uk-UA"/>
        </w:rPr>
        <w:t xml:space="preserve">про </w:t>
      </w:r>
      <w:r w:rsidRPr="00EC200F">
        <w:rPr>
          <w:bCs/>
          <w:color w:val="000000"/>
          <w:szCs w:val="28"/>
          <w:shd w:val="clear" w:color="auto" w:fill="FFFFFF"/>
          <w:lang w:val="uk-UA"/>
        </w:rPr>
        <w:t xml:space="preserve">преміювання 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державних </w:t>
      </w:r>
      <w:r w:rsidRPr="00AA232D">
        <w:rPr>
          <w:bCs/>
          <w:color w:val="000000"/>
          <w:szCs w:val="28"/>
          <w:shd w:val="clear" w:color="auto" w:fill="FFFFFF"/>
          <w:lang w:val="uk-UA"/>
        </w:rPr>
        <w:t>службовців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 w:rsidRPr="00AA232D">
        <w:rPr>
          <w:bCs/>
          <w:color w:val="000000"/>
          <w:szCs w:val="28"/>
          <w:shd w:val="clear" w:color="auto" w:fill="FFFFFF"/>
          <w:lang w:val="uk-UA"/>
        </w:rPr>
        <w:t>райдержадміністрації</w:t>
      </w:r>
      <w:r w:rsidRPr="00AA232D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(далі – Положення) </w:t>
      </w:r>
      <w:r w:rsidRPr="00AA232D">
        <w:rPr>
          <w:color w:val="000000"/>
          <w:szCs w:val="28"/>
          <w:lang w:val="uk-UA" w:eastAsia="uk-UA"/>
        </w:rPr>
        <w:t xml:space="preserve">встановлює порядок визначення розмірів, нарахування та виплати премій державним службовцям </w:t>
      </w:r>
      <w:r w:rsidRPr="003829A2">
        <w:rPr>
          <w:color w:val="000000"/>
          <w:szCs w:val="28"/>
          <w:lang w:val="uk-UA" w:eastAsia="uk-UA"/>
        </w:rPr>
        <w:t xml:space="preserve">райдержадміністрації, </w:t>
      </w:r>
      <w:r w:rsidRPr="00AA232D">
        <w:rPr>
          <w:color w:val="000000"/>
          <w:szCs w:val="28"/>
          <w:lang w:val="uk-UA" w:eastAsia="uk-UA"/>
        </w:rPr>
        <w:t>які займають пос</w:t>
      </w:r>
      <w:r>
        <w:rPr>
          <w:color w:val="000000"/>
          <w:szCs w:val="28"/>
          <w:lang w:val="uk-UA" w:eastAsia="uk-UA"/>
        </w:rPr>
        <w:t xml:space="preserve">ади державної служби категорій </w:t>
      </w:r>
      <w:r w:rsidRPr="00A86B4F">
        <w:rPr>
          <w:szCs w:val="28"/>
          <w:lang w:val="uk-UA"/>
        </w:rPr>
        <w:t>„</w:t>
      </w:r>
      <w:r>
        <w:rPr>
          <w:color w:val="000000"/>
          <w:szCs w:val="28"/>
          <w:lang w:val="uk-UA" w:eastAsia="uk-UA"/>
        </w:rPr>
        <w:t xml:space="preserve">Б" і </w:t>
      </w:r>
      <w:r w:rsidRPr="00A86B4F">
        <w:rPr>
          <w:szCs w:val="28"/>
          <w:lang w:val="uk-UA"/>
        </w:rPr>
        <w:t>„</w:t>
      </w:r>
      <w:r>
        <w:rPr>
          <w:color w:val="000000"/>
          <w:szCs w:val="28"/>
          <w:lang w:val="uk-UA" w:eastAsia="uk-UA"/>
        </w:rPr>
        <w:t>В</w:t>
      </w:r>
      <w:r w:rsidRPr="00A86B4F">
        <w:rPr>
          <w:szCs w:val="28"/>
          <w:lang w:val="uk-UA"/>
        </w:rPr>
        <w:t>”</w:t>
      </w:r>
      <w:r w:rsidRPr="00AA232D">
        <w:rPr>
          <w:color w:val="000000"/>
          <w:szCs w:val="28"/>
          <w:lang w:val="uk-UA" w:eastAsia="uk-UA"/>
        </w:rPr>
        <w:t>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0" w:name="n16"/>
      <w:bookmarkEnd w:id="0"/>
      <w:r w:rsidRPr="00E867FA">
        <w:rPr>
          <w:color w:val="000000"/>
          <w:szCs w:val="28"/>
          <w:lang w:val="uk-UA" w:eastAsia="uk-UA"/>
        </w:rPr>
        <w:t>1</w:t>
      </w:r>
      <w:r w:rsidRPr="00AA232D">
        <w:rPr>
          <w:color w:val="000000"/>
          <w:szCs w:val="28"/>
          <w:lang w:val="uk-UA" w:eastAsia="uk-UA"/>
        </w:rPr>
        <w:t>. Преміювання державних службовців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державних службовців за доручену роботу або поставлені завдання.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" w:name="n17"/>
      <w:bookmarkEnd w:id="1"/>
      <w:r w:rsidRPr="00E867FA">
        <w:rPr>
          <w:color w:val="000000"/>
          <w:szCs w:val="28"/>
          <w:lang w:eastAsia="uk-UA"/>
        </w:rPr>
        <w:t>2</w:t>
      </w:r>
      <w:r w:rsidRPr="00AA232D">
        <w:rPr>
          <w:color w:val="000000"/>
          <w:szCs w:val="28"/>
          <w:lang w:val="uk-UA" w:eastAsia="uk-UA"/>
        </w:rPr>
        <w:t>. Державним службовцям можуть встановлюватись такі види премій: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" w:name="n18"/>
      <w:bookmarkEnd w:id="2"/>
      <w:r w:rsidRPr="00AA232D">
        <w:rPr>
          <w:color w:val="000000"/>
          <w:szCs w:val="28"/>
          <w:lang w:val="uk-UA" w:eastAsia="uk-UA"/>
        </w:rPr>
        <w:t>1) премія за результатами щорічного оцінювання службової діяльності;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3" w:name="n19"/>
      <w:bookmarkEnd w:id="3"/>
      <w:r w:rsidRPr="00AA232D">
        <w:rPr>
          <w:color w:val="000000"/>
          <w:szCs w:val="28"/>
          <w:lang w:val="uk-UA" w:eastAsia="uk-UA"/>
        </w:rPr>
        <w:t>2) місячна або квартальна премія відповідно до особистого внеску в загальний результат роботи державного органу.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4" w:name="n20"/>
      <w:bookmarkEnd w:id="4"/>
      <w:r w:rsidRPr="00AA232D">
        <w:rPr>
          <w:color w:val="000000"/>
          <w:szCs w:val="28"/>
          <w:lang w:val="uk-UA" w:eastAsia="uk-UA"/>
        </w:rPr>
        <w:t xml:space="preserve">Вид преміювання, передбаченого підпунктом 2 цього пункту, визначає </w:t>
      </w:r>
      <w:r w:rsidRPr="003829A2">
        <w:rPr>
          <w:color w:val="000000"/>
          <w:szCs w:val="28"/>
          <w:lang w:val="uk-UA" w:eastAsia="uk-UA"/>
        </w:rPr>
        <w:t xml:space="preserve">голова райдержадміністрації </w:t>
      </w:r>
      <w:r w:rsidRPr="00AA232D">
        <w:rPr>
          <w:color w:val="000000"/>
          <w:szCs w:val="28"/>
          <w:lang w:val="uk-UA" w:eastAsia="uk-UA"/>
        </w:rPr>
        <w:t>залежно від особливостей виконання функцій і завдань державного органу.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5" w:name="n21"/>
      <w:bookmarkEnd w:id="5"/>
      <w:r w:rsidRPr="00E867FA">
        <w:rPr>
          <w:color w:val="000000"/>
          <w:szCs w:val="28"/>
          <w:lang w:eastAsia="uk-UA"/>
        </w:rPr>
        <w:t>3</w:t>
      </w:r>
      <w:r w:rsidRPr="00AA232D">
        <w:rPr>
          <w:color w:val="000000"/>
          <w:szCs w:val="28"/>
          <w:lang w:val="uk-UA" w:eastAsia="uk-UA"/>
        </w:rPr>
        <w:t xml:space="preserve">. Встановлення премій державним службовцям проводиться </w:t>
      </w:r>
      <w:r w:rsidRPr="003829A2">
        <w:rPr>
          <w:color w:val="000000"/>
          <w:szCs w:val="28"/>
          <w:lang w:val="uk-UA" w:eastAsia="uk-UA"/>
        </w:rPr>
        <w:t>головою райдержадміністрації</w:t>
      </w:r>
      <w:r w:rsidRPr="00AA232D">
        <w:rPr>
          <w:color w:val="000000"/>
          <w:szCs w:val="28"/>
          <w:lang w:val="uk-UA" w:eastAsia="uk-UA"/>
        </w:rPr>
        <w:t xml:space="preserve"> відповідно до </w:t>
      </w:r>
      <w:r>
        <w:rPr>
          <w:color w:val="000000"/>
          <w:szCs w:val="28"/>
          <w:lang w:val="uk-UA" w:eastAsia="uk-UA"/>
        </w:rPr>
        <w:t>цього</w:t>
      </w:r>
      <w:r w:rsidRPr="00AA232D">
        <w:rPr>
          <w:color w:val="000000"/>
          <w:szCs w:val="28"/>
          <w:lang w:val="uk-UA" w:eastAsia="uk-UA"/>
        </w:rPr>
        <w:t xml:space="preserve"> положення</w:t>
      </w:r>
      <w:r w:rsidRPr="003829A2">
        <w:rPr>
          <w:color w:val="000000"/>
          <w:szCs w:val="28"/>
          <w:lang w:val="uk-UA" w:eastAsia="uk-UA"/>
        </w:rPr>
        <w:t xml:space="preserve">, розробленого згідно з </w:t>
      </w:r>
      <w:r w:rsidRPr="00AA232D">
        <w:rPr>
          <w:color w:val="000000"/>
          <w:szCs w:val="28"/>
          <w:lang w:val="uk-UA" w:eastAsia="uk-UA"/>
        </w:rPr>
        <w:t>Типовим положенням</w:t>
      </w:r>
      <w:r w:rsidRPr="00252A60">
        <w:rPr>
          <w:color w:val="000000"/>
          <w:szCs w:val="28"/>
          <w:lang w:eastAsia="uk-UA"/>
        </w:rPr>
        <w:t xml:space="preserve"> </w:t>
      </w:r>
      <w:r w:rsidRPr="00AA232D">
        <w:rPr>
          <w:szCs w:val="28"/>
          <w:lang w:val="uk-UA"/>
        </w:rPr>
        <w:t xml:space="preserve">про </w:t>
      </w:r>
      <w:r w:rsidRPr="00EC200F">
        <w:rPr>
          <w:bCs/>
          <w:color w:val="000000"/>
          <w:szCs w:val="28"/>
          <w:shd w:val="clear" w:color="auto" w:fill="FFFFFF"/>
          <w:lang w:val="uk-UA"/>
        </w:rPr>
        <w:t xml:space="preserve"> преміювання 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державних </w:t>
      </w:r>
      <w:r w:rsidRPr="00AA232D">
        <w:rPr>
          <w:bCs/>
          <w:color w:val="000000"/>
          <w:szCs w:val="28"/>
          <w:shd w:val="clear" w:color="auto" w:fill="FFFFFF"/>
          <w:lang w:val="uk-UA"/>
        </w:rPr>
        <w:t>службовців</w:t>
      </w:r>
      <w:r w:rsidRPr="00AA232D">
        <w:rPr>
          <w:bCs/>
          <w:color w:val="000000"/>
          <w:szCs w:val="28"/>
          <w:shd w:val="clear" w:color="auto" w:fill="FFFFFF"/>
        </w:rPr>
        <w:t> </w:t>
      </w:r>
      <w:r>
        <w:rPr>
          <w:bCs/>
          <w:color w:val="000000"/>
          <w:szCs w:val="28"/>
          <w:shd w:val="clear" w:color="auto" w:fill="FFFFFF"/>
          <w:lang w:val="uk-UA"/>
        </w:rPr>
        <w:t>органів державної влади, інших державних органів, їхніх апаратів (секретаріатів)</w:t>
      </w:r>
      <w:r w:rsidRPr="003829A2">
        <w:rPr>
          <w:color w:val="000000"/>
          <w:szCs w:val="28"/>
          <w:lang w:val="uk-UA" w:eastAsia="uk-UA"/>
        </w:rPr>
        <w:t>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6" w:name="n22"/>
      <w:bookmarkEnd w:id="6"/>
      <w:r w:rsidRPr="00E867FA">
        <w:rPr>
          <w:color w:val="000000"/>
          <w:szCs w:val="28"/>
          <w:lang w:eastAsia="uk-UA"/>
        </w:rPr>
        <w:t>4</w:t>
      </w:r>
      <w:r w:rsidRPr="00AA232D">
        <w:rPr>
          <w:color w:val="000000"/>
          <w:szCs w:val="28"/>
          <w:lang w:val="uk-UA" w:eastAsia="uk-UA"/>
        </w:rPr>
        <w:t xml:space="preserve">. Розмір премії державного службовця встановлюється </w:t>
      </w:r>
      <w:r w:rsidRPr="003829A2">
        <w:rPr>
          <w:color w:val="000000"/>
          <w:szCs w:val="28"/>
          <w:lang w:val="uk-UA" w:eastAsia="uk-UA"/>
        </w:rPr>
        <w:t>головою райдержадміністрації</w:t>
      </w:r>
      <w:r w:rsidRPr="00AA232D">
        <w:rPr>
          <w:color w:val="000000"/>
          <w:szCs w:val="28"/>
          <w:lang w:val="uk-UA" w:eastAsia="uk-UA"/>
        </w:rPr>
        <w:t xml:space="preserve"> шлях</w:t>
      </w:r>
      <w:r w:rsidRPr="003829A2">
        <w:rPr>
          <w:color w:val="000000"/>
          <w:szCs w:val="28"/>
          <w:lang w:val="uk-UA" w:eastAsia="uk-UA"/>
        </w:rPr>
        <w:t>ом видання відповідного розпорядження</w:t>
      </w:r>
      <w:r w:rsidRPr="00AA232D">
        <w:rPr>
          <w:color w:val="000000"/>
          <w:szCs w:val="28"/>
          <w:lang w:val="uk-UA" w:eastAsia="uk-UA"/>
        </w:rPr>
        <w:t>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7" w:name="n23"/>
      <w:bookmarkEnd w:id="7"/>
      <w:r w:rsidRPr="00E867FA">
        <w:rPr>
          <w:color w:val="000000"/>
          <w:szCs w:val="28"/>
          <w:lang w:eastAsia="uk-UA"/>
        </w:rPr>
        <w:t>5</w:t>
      </w:r>
      <w:r w:rsidRPr="00AA232D">
        <w:rPr>
          <w:color w:val="000000"/>
          <w:szCs w:val="28"/>
          <w:lang w:val="uk-UA" w:eastAsia="uk-UA"/>
        </w:rPr>
        <w:t xml:space="preserve">. Загальний розмір премій, передбачених підпунктом 2 пункту </w:t>
      </w:r>
      <w:r w:rsidRPr="00252A60">
        <w:rPr>
          <w:color w:val="000000"/>
          <w:szCs w:val="28"/>
          <w:lang w:eastAsia="uk-UA"/>
        </w:rPr>
        <w:t>2</w:t>
      </w:r>
      <w:r w:rsidRPr="00AA232D">
        <w:rPr>
          <w:color w:val="000000"/>
          <w:szCs w:val="28"/>
          <w:lang w:val="uk-UA" w:eastAsia="uk-UA"/>
        </w:rPr>
        <w:t xml:space="preserve"> цього розділу, які може отримати державний службовець за рік, не може перевищувати 30 відсотків фонду його посадового окладу за рік.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8" w:name="n24"/>
      <w:bookmarkEnd w:id="8"/>
      <w:r w:rsidRPr="00E867FA">
        <w:rPr>
          <w:color w:val="000000"/>
          <w:szCs w:val="28"/>
          <w:lang w:val="uk-UA" w:eastAsia="uk-UA"/>
        </w:rPr>
        <w:t>6</w:t>
      </w:r>
      <w:r w:rsidRPr="00AA232D">
        <w:rPr>
          <w:color w:val="000000"/>
          <w:szCs w:val="28"/>
          <w:lang w:val="uk-UA" w:eastAsia="uk-UA"/>
        </w:rPr>
        <w:t xml:space="preserve">. Фонд преміювання </w:t>
      </w:r>
      <w:r w:rsidRPr="003829A2">
        <w:rPr>
          <w:color w:val="000000"/>
          <w:szCs w:val="28"/>
          <w:lang w:val="uk-UA" w:eastAsia="uk-UA"/>
        </w:rPr>
        <w:t>райдержадміністрації</w:t>
      </w:r>
      <w:r w:rsidRPr="00AA232D">
        <w:rPr>
          <w:color w:val="000000"/>
          <w:szCs w:val="28"/>
          <w:lang w:val="uk-UA" w:eastAsia="uk-UA"/>
        </w:rPr>
        <w:t xml:space="preserve"> встановлюється в розмірі 20 відсотків загального фонду посадових окладів за рік та економії фонду оплати праці.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9" w:name="n25"/>
      <w:bookmarkEnd w:id="9"/>
      <w:r w:rsidRPr="00252A60">
        <w:rPr>
          <w:color w:val="000000"/>
          <w:szCs w:val="28"/>
          <w:lang w:eastAsia="uk-UA"/>
        </w:rPr>
        <w:t>7</w:t>
      </w:r>
      <w:r w:rsidRPr="00AA232D">
        <w:rPr>
          <w:color w:val="000000"/>
          <w:szCs w:val="28"/>
          <w:lang w:val="uk-UA" w:eastAsia="uk-UA"/>
        </w:rPr>
        <w:t xml:space="preserve">. До набрання чинності пунктами </w:t>
      </w:r>
      <w:r w:rsidRPr="00252A60">
        <w:rPr>
          <w:color w:val="000000"/>
          <w:szCs w:val="28"/>
          <w:lang w:eastAsia="uk-UA"/>
        </w:rPr>
        <w:t>5</w:t>
      </w:r>
      <w:r w:rsidRPr="00AA232D">
        <w:rPr>
          <w:color w:val="000000"/>
          <w:szCs w:val="28"/>
          <w:lang w:val="uk-UA" w:eastAsia="uk-UA"/>
        </w:rPr>
        <w:t xml:space="preserve"> та </w:t>
      </w:r>
      <w:r w:rsidRPr="00252A60">
        <w:rPr>
          <w:color w:val="000000"/>
          <w:szCs w:val="28"/>
          <w:lang w:eastAsia="uk-UA"/>
        </w:rPr>
        <w:t>6</w:t>
      </w:r>
      <w:r w:rsidRPr="00AA232D">
        <w:rPr>
          <w:color w:val="000000"/>
          <w:szCs w:val="28"/>
          <w:lang w:val="uk-UA" w:eastAsia="uk-UA"/>
        </w:rPr>
        <w:t xml:space="preserve"> цього розділу преміювання проводиться в межах наявних коштів на оплату праці, передбачених у кошторисі відповідно до вимог чинного законодавства.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</w:p>
    <w:p w:rsidR="006C2CA6" w:rsidRPr="00AA232D" w:rsidRDefault="006C2CA6" w:rsidP="003E0667">
      <w:pPr>
        <w:shd w:val="clear" w:color="auto" w:fill="FFFFFF"/>
        <w:ind w:firstLine="450"/>
        <w:jc w:val="center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2</w:t>
      </w:r>
    </w:p>
    <w:p w:rsidR="006C2CA6" w:rsidRDefault="006C2CA6" w:rsidP="00AA232D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bookmarkStart w:id="10" w:name="n26"/>
      <w:bookmarkEnd w:id="10"/>
      <w:r w:rsidRPr="003829A2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ІІ. Порядок визначення розміру премії державним службовцям райдержадміністрації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1" w:name="n27"/>
      <w:bookmarkEnd w:id="11"/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r w:rsidRPr="00AA232D">
        <w:rPr>
          <w:color w:val="000000"/>
          <w:szCs w:val="28"/>
          <w:lang w:val="uk-UA" w:eastAsia="uk-UA"/>
        </w:rPr>
        <w:t xml:space="preserve">1. Порядок розрахунку та розподілу фонду преміювання в </w:t>
      </w:r>
      <w:r w:rsidRPr="003829A2">
        <w:rPr>
          <w:color w:val="000000"/>
          <w:szCs w:val="28"/>
          <w:lang w:val="uk-UA" w:eastAsia="uk-UA"/>
        </w:rPr>
        <w:t xml:space="preserve">райдержадміністрації </w:t>
      </w:r>
      <w:r w:rsidRPr="00AA232D">
        <w:rPr>
          <w:color w:val="000000"/>
          <w:szCs w:val="28"/>
          <w:lang w:val="uk-UA" w:eastAsia="uk-UA"/>
        </w:rPr>
        <w:t>визначається у положенні.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2" w:name="n28"/>
      <w:bookmarkEnd w:id="12"/>
      <w:r w:rsidRPr="00AA232D">
        <w:rPr>
          <w:color w:val="000000"/>
          <w:szCs w:val="28"/>
          <w:lang w:val="uk-UA" w:eastAsia="uk-UA"/>
        </w:rPr>
        <w:t xml:space="preserve">2. Розмір місячної або квартальної премії державного службовця залежить від його особистого внеску в загальний результат роботи </w:t>
      </w:r>
      <w:r w:rsidRPr="003829A2">
        <w:rPr>
          <w:color w:val="000000"/>
          <w:szCs w:val="28"/>
          <w:lang w:val="uk-UA" w:eastAsia="uk-UA"/>
        </w:rPr>
        <w:t xml:space="preserve">райдержадміністрації </w:t>
      </w:r>
      <w:r w:rsidRPr="00AA232D">
        <w:rPr>
          <w:color w:val="000000"/>
          <w:szCs w:val="28"/>
          <w:lang w:val="uk-UA" w:eastAsia="uk-UA"/>
        </w:rPr>
        <w:t>з урахуванням таких критеріїв: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3" w:name="n29"/>
      <w:bookmarkEnd w:id="13"/>
      <w:r w:rsidRPr="00AA232D">
        <w:rPr>
          <w:color w:val="000000"/>
          <w:szCs w:val="28"/>
          <w:lang w:val="uk-UA" w:eastAsia="uk-UA"/>
        </w:rPr>
        <w:t>1) ініціативність у роботі;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4" w:name="n30"/>
      <w:bookmarkEnd w:id="14"/>
      <w:r w:rsidRPr="00AA232D">
        <w:rPr>
          <w:color w:val="000000"/>
          <w:szCs w:val="28"/>
          <w:lang w:val="uk-UA" w:eastAsia="uk-UA"/>
        </w:rPr>
        <w:t>2) якість виконання</w:t>
      </w:r>
      <w:r w:rsidRPr="003829A2">
        <w:rPr>
          <w:color w:val="000000"/>
          <w:szCs w:val="28"/>
          <w:lang w:val="uk-UA" w:eastAsia="uk-UA"/>
        </w:rPr>
        <w:t xml:space="preserve"> завдань, визначених положенням</w:t>
      </w:r>
      <w:r w:rsidRPr="00AA232D">
        <w:rPr>
          <w:color w:val="000000"/>
          <w:szCs w:val="28"/>
          <w:lang w:val="uk-UA" w:eastAsia="uk-UA"/>
        </w:rPr>
        <w:t xml:space="preserve"> про структурний підрозділ, у якому працює державний службовець, його посадовою інструкцією, а також дорученнями керівництв</w:t>
      </w:r>
      <w:r w:rsidRPr="003829A2">
        <w:rPr>
          <w:color w:val="000000"/>
          <w:szCs w:val="28"/>
          <w:lang w:val="uk-UA" w:eastAsia="uk-UA"/>
        </w:rPr>
        <w:t>а райдержадміністрації</w:t>
      </w:r>
      <w:r w:rsidRPr="00AA232D">
        <w:rPr>
          <w:color w:val="000000"/>
          <w:szCs w:val="28"/>
          <w:lang w:val="uk-UA" w:eastAsia="uk-UA"/>
        </w:rPr>
        <w:t xml:space="preserve"> та безпосереднього керівника державного службовця;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5" w:name="n31"/>
      <w:bookmarkEnd w:id="15"/>
      <w:r w:rsidRPr="00AA232D">
        <w:rPr>
          <w:color w:val="000000"/>
          <w:szCs w:val="28"/>
          <w:lang w:val="uk-UA" w:eastAsia="uk-UA"/>
        </w:rPr>
        <w:t>3) терміновість виконання завдань;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6" w:name="n32"/>
      <w:bookmarkEnd w:id="16"/>
      <w:r w:rsidRPr="00AA232D">
        <w:rPr>
          <w:color w:val="000000"/>
          <w:szCs w:val="28"/>
          <w:lang w:val="uk-UA" w:eastAsia="uk-UA"/>
        </w:rPr>
        <w:t>4) виконання додаткового обсягу завдань (участь у провадженні національних реформ, роботі комісій, робочих груп тощо).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7" w:name="n33"/>
      <w:bookmarkEnd w:id="17"/>
      <w:r w:rsidRPr="00AA232D">
        <w:rPr>
          <w:color w:val="000000"/>
          <w:szCs w:val="28"/>
          <w:lang w:val="uk-UA" w:eastAsia="uk-UA"/>
        </w:rPr>
        <w:t>3. Преміювання державного службовця за результатами щорічного оцінювання службової діяльності проводиться у разі отримання ним відмінної оцінки за результатами щорічного оцінювання.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8" w:name="n34"/>
      <w:bookmarkEnd w:id="18"/>
      <w:r w:rsidRPr="00AA232D">
        <w:rPr>
          <w:color w:val="000000"/>
          <w:szCs w:val="28"/>
          <w:lang w:val="uk-UA" w:eastAsia="uk-UA"/>
        </w:rPr>
        <w:t xml:space="preserve">Розмір премії за результатами щорічного оцінювання службової діяльності встановлюється в однакових відсотках до посадового окладу для державних службовців </w:t>
      </w:r>
      <w:r w:rsidRPr="003829A2">
        <w:rPr>
          <w:color w:val="000000"/>
          <w:szCs w:val="28"/>
          <w:lang w:val="uk-UA" w:eastAsia="uk-UA"/>
        </w:rPr>
        <w:t>райдержадміністрації</w:t>
      </w:r>
      <w:r w:rsidRPr="00AA232D">
        <w:rPr>
          <w:color w:val="000000"/>
          <w:szCs w:val="28"/>
          <w:lang w:val="uk-UA" w:eastAsia="uk-UA"/>
        </w:rPr>
        <w:t>, які отримали відмінну оцінку за результатами щорічного оцінювання в поточному році.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19" w:name="n35"/>
      <w:bookmarkEnd w:id="19"/>
      <w:r w:rsidRPr="00AA232D">
        <w:rPr>
          <w:color w:val="000000"/>
          <w:szCs w:val="28"/>
          <w:lang w:val="uk-UA" w:eastAsia="uk-UA"/>
        </w:rPr>
        <w:t>4. За періоди відпусток (основної, додаткової та інших, передбачених законодавством), тимчасової непрацездатності та в інших випадках, коли згідно із законодавством виплати проводяться з розрахунку середньої заробітної плати, місячна або квартальна премія державним службовцям не нараховується.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0" w:name="_GoBack"/>
      <w:bookmarkEnd w:id="20"/>
    </w:p>
    <w:p w:rsidR="006C2CA6" w:rsidRPr="003829A2" w:rsidRDefault="006C2CA6" w:rsidP="00AA232D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  <w:lang w:val="uk-UA" w:eastAsia="uk-UA"/>
        </w:rPr>
      </w:pPr>
      <w:bookmarkStart w:id="21" w:name="n36"/>
      <w:bookmarkEnd w:id="21"/>
      <w:r w:rsidRPr="003829A2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ІІІ. Порядок нарахування та виплати премій</w:t>
      </w:r>
    </w:p>
    <w:p w:rsidR="006C2CA6" w:rsidRPr="00AA232D" w:rsidRDefault="006C2CA6" w:rsidP="00AA232D">
      <w:pPr>
        <w:shd w:val="clear" w:color="auto" w:fill="FFFFFF"/>
        <w:ind w:left="450" w:right="450"/>
        <w:jc w:val="center"/>
        <w:textAlignment w:val="baseline"/>
        <w:rPr>
          <w:color w:val="000000"/>
          <w:szCs w:val="28"/>
          <w:lang w:val="uk-UA" w:eastAsia="uk-UA"/>
        </w:rPr>
      </w:pP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2" w:name="n37"/>
      <w:bookmarkEnd w:id="22"/>
      <w:r w:rsidRPr="003829A2">
        <w:rPr>
          <w:color w:val="000000"/>
          <w:szCs w:val="28"/>
          <w:lang w:val="uk-UA" w:eastAsia="uk-UA"/>
        </w:rPr>
        <w:t>1. Відділ фінансово –</w:t>
      </w:r>
      <w:r w:rsidRPr="00AA232D">
        <w:rPr>
          <w:color w:val="000000"/>
          <w:szCs w:val="28"/>
          <w:lang w:val="uk-UA" w:eastAsia="uk-UA"/>
        </w:rPr>
        <w:t xml:space="preserve"> </w:t>
      </w:r>
      <w:r w:rsidRPr="003829A2">
        <w:rPr>
          <w:color w:val="000000"/>
          <w:szCs w:val="28"/>
          <w:lang w:val="uk-UA" w:eastAsia="uk-UA"/>
        </w:rPr>
        <w:t xml:space="preserve">господарського забезпечення апарату райдержадміністрації </w:t>
      </w:r>
      <w:r w:rsidRPr="00AA232D">
        <w:rPr>
          <w:color w:val="000000"/>
          <w:szCs w:val="28"/>
          <w:lang w:val="uk-UA" w:eastAsia="uk-UA"/>
        </w:rPr>
        <w:t>щомісяця або щокварталу розраховує фон</w:t>
      </w:r>
      <w:r w:rsidRPr="003829A2">
        <w:rPr>
          <w:color w:val="000000"/>
          <w:szCs w:val="28"/>
          <w:lang w:val="uk-UA" w:eastAsia="uk-UA"/>
        </w:rPr>
        <w:t>д преміювання райдержадміністрації</w:t>
      </w:r>
      <w:r w:rsidRPr="00252A60">
        <w:rPr>
          <w:color w:val="000000"/>
          <w:szCs w:val="28"/>
          <w:lang w:val="uk-UA" w:eastAsia="uk-UA"/>
        </w:rPr>
        <w:t>,</w:t>
      </w:r>
      <w:r w:rsidRPr="003829A2">
        <w:rPr>
          <w:color w:val="000000"/>
          <w:szCs w:val="28"/>
          <w:lang w:val="uk-UA" w:eastAsia="uk-UA"/>
        </w:rPr>
        <w:t xml:space="preserve"> в </w:t>
      </w:r>
      <w:r w:rsidRPr="00AA232D">
        <w:rPr>
          <w:color w:val="000000"/>
          <w:szCs w:val="28"/>
          <w:lang w:val="uk-UA" w:eastAsia="uk-UA"/>
        </w:rPr>
        <w:t>розрізі кожного самостійного структурного підрозділу залежно від їхньої штатної чисельності та доводить зазначену інформацію до відома їхніх керівників.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3" w:name="n38"/>
      <w:bookmarkEnd w:id="23"/>
      <w:r w:rsidRPr="00AA232D">
        <w:rPr>
          <w:color w:val="000000"/>
          <w:szCs w:val="28"/>
          <w:lang w:val="uk-UA" w:eastAsia="uk-UA"/>
        </w:rPr>
        <w:t>2. Керівники самостійних структурних підрозділі</w:t>
      </w:r>
      <w:r w:rsidRPr="003829A2">
        <w:rPr>
          <w:color w:val="000000"/>
          <w:szCs w:val="28"/>
          <w:lang w:val="uk-UA" w:eastAsia="uk-UA"/>
        </w:rPr>
        <w:t xml:space="preserve">в райдержадміністрації </w:t>
      </w:r>
      <w:r w:rsidRPr="00AA232D">
        <w:rPr>
          <w:color w:val="000000"/>
          <w:szCs w:val="28"/>
          <w:lang w:val="uk-UA" w:eastAsia="uk-UA"/>
        </w:rPr>
        <w:t xml:space="preserve"> або особи, які їх замінюють,</w:t>
      </w:r>
      <w:r>
        <w:rPr>
          <w:color w:val="000000"/>
          <w:szCs w:val="28"/>
          <w:lang w:val="uk-UA" w:eastAsia="uk-UA"/>
        </w:rPr>
        <w:t xml:space="preserve"> на основі розрахунків, наданих</w:t>
      </w:r>
      <w:r w:rsidRPr="00AA232D">
        <w:rPr>
          <w:color w:val="000000"/>
          <w:szCs w:val="28"/>
          <w:lang w:val="uk-UA" w:eastAsia="uk-UA"/>
        </w:rPr>
        <w:t xml:space="preserve"> </w:t>
      </w:r>
      <w:r w:rsidRPr="003829A2">
        <w:rPr>
          <w:color w:val="000000"/>
          <w:szCs w:val="28"/>
          <w:lang w:val="uk-UA" w:eastAsia="uk-UA"/>
        </w:rPr>
        <w:t>відділом фінансово –</w:t>
      </w:r>
      <w:r w:rsidRPr="00AA232D">
        <w:rPr>
          <w:color w:val="000000"/>
          <w:szCs w:val="28"/>
          <w:lang w:val="uk-UA" w:eastAsia="uk-UA"/>
        </w:rPr>
        <w:t xml:space="preserve"> </w:t>
      </w:r>
      <w:r w:rsidRPr="003829A2">
        <w:rPr>
          <w:color w:val="000000"/>
          <w:szCs w:val="28"/>
          <w:lang w:val="uk-UA" w:eastAsia="uk-UA"/>
        </w:rPr>
        <w:t xml:space="preserve">господарського забезпечення апарату райдержадміністрації </w:t>
      </w:r>
      <w:r w:rsidRPr="00AA232D">
        <w:rPr>
          <w:color w:val="000000"/>
          <w:szCs w:val="28"/>
          <w:lang w:val="uk-UA" w:eastAsia="uk-UA"/>
        </w:rPr>
        <w:t>готують обґрунтоване подання щодо встановлення розміру місячної або квартальної премії кожному державному службовцю з урахуванням пропозицій безпосередніх керівників державних службовців.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4" w:name="n39"/>
      <w:bookmarkEnd w:id="24"/>
      <w:r w:rsidRPr="00AA232D">
        <w:rPr>
          <w:color w:val="000000"/>
          <w:szCs w:val="28"/>
          <w:lang w:val="uk-UA" w:eastAsia="uk-UA"/>
        </w:rPr>
        <w:t>3. Фонд преміювання за результатами щорічного оцінювання службової діяльності визначаєтьс</w:t>
      </w:r>
      <w:r w:rsidRPr="003829A2">
        <w:rPr>
          <w:color w:val="000000"/>
          <w:szCs w:val="28"/>
          <w:lang w:val="uk-UA" w:eastAsia="uk-UA"/>
        </w:rPr>
        <w:t xml:space="preserve">я райдержадміністрацією </w:t>
      </w:r>
      <w:r w:rsidRPr="00AA232D">
        <w:rPr>
          <w:color w:val="000000"/>
          <w:szCs w:val="28"/>
          <w:lang w:val="uk-UA" w:eastAsia="uk-UA"/>
        </w:rPr>
        <w:t xml:space="preserve">самостійно в межах фонду преміювання </w:t>
      </w:r>
      <w:r w:rsidRPr="003829A2">
        <w:rPr>
          <w:color w:val="000000"/>
          <w:szCs w:val="28"/>
          <w:lang w:val="uk-UA" w:eastAsia="uk-UA"/>
        </w:rPr>
        <w:t>райдержадміністрації</w:t>
      </w:r>
      <w:r w:rsidRPr="00AA232D">
        <w:rPr>
          <w:color w:val="000000"/>
          <w:szCs w:val="28"/>
          <w:lang w:val="uk-UA" w:eastAsia="uk-UA"/>
        </w:rPr>
        <w:t>.</w:t>
      </w:r>
    </w:p>
    <w:p w:rsidR="006C2CA6" w:rsidRPr="00AA232D" w:rsidRDefault="006C2CA6" w:rsidP="001414A4">
      <w:pPr>
        <w:shd w:val="clear" w:color="auto" w:fill="FFFFFF"/>
        <w:jc w:val="center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3</w:t>
      </w:r>
    </w:p>
    <w:p w:rsidR="006C2CA6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5" w:name="n40"/>
      <w:bookmarkEnd w:id="25"/>
      <w:r w:rsidRPr="00AA232D">
        <w:rPr>
          <w:color w:val="000000"/>
          <w:szCs w:val="28"/>
          <w:lang w:val="uk-UA" w:eastAsia="uk-UA"/>
        </w:rPr>
        <w:t>4. Місячна премія держав</w:t>
      </w:r>
      <w:r w:rsidRPr="003829A2">
        <w:rPr>
          <w:color w:val="000000"/>
          <w:szCs w:val="28"/>
          <w:lang w:val="uk-UA" w:eastAsia="uk-UA"/>
        </w:rPr>
        <w:t>ним службовцям райдержадміністрації</w:t>
      </w:r>
      <w:r w:rsidRPr="00AA232D">
        <w:rPr>
          <w:color w:val="000000"/>
          <w:szCs w:val="28"/>
          <w:lang w:val="uk-UA" w:eastAsia="uk-UA"/>
        </w:rPr>
        <w:t xml:space="preserve"> виплачується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>не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 пізніше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 від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терміну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виплати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заробітної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плати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за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місяць, </w:t>
      </w:r>
      <w:r>
        <w:rPr>
          <w:color w:val="000000"/>
          <w:szCs w:val="28"/>
          <w:lang w:val="uk-UA" w:eastAsia="uk-UA"/>
        </w:rPr>
        <w:t xml:space="preserve"> </w:t>
      </w:r>
      <w:r w:rsidRPr="00AA232D">
        <w:rPr>
          <w:color w:val="000000"/>
          <w:szCs w:val="28"/>
          <w:lang w:val="uk-UA" w:eastAsia="uk-UA"/>
        </w:rPr>
        <w:t xml:space="preserve">у </w:t>
      </w:r>
    </w:p>
    <w:p w:rsidR="006C2CA6" w:rsidRPr="00AA232D" w:rsidRDefault="006C2CA6" w:rsidP="003E0667">
      <w:pPr>
        <w:shd w:val="clear" w:color="auto" w:fill="FFFFFF"/>
        <w:jc w:val="both"/>
        <w:textAlignment w:val="baseline"/>
        <w:rPr>
          <w:color w:val="000000"/>
          <w:szCs w:val="28"/>
          <w:lang w:val="uk-UA" w:eastAsia="uk-UA"/>
        </w:rPr>
      </w:pPr>
      <w:r w:rsidRPr="00AA232D">
        <w:rPr>
          <w:color w:val="000000"/>
          <w:szCs w:val="28"/>
          <w:lang w:val="uk-UA" w:eastAsia="uk-UA"/>
        </w:rPr>
        <w:t>якому нараховано премію, квартальна премія - не пізніше від терміну виплати заробітної плати за останній місяць кварталу, за який проводиться преміювання.</w:t>
      </w:r>
    </w:p>
    <w:p w:rsidR="006C2CA6" w:rsidRPr="00AA232D" w:rsidRDefault="006C2CA6" w:rsidP="00AA232D">
      <w:pPr>
        <w:shd w:val="clear" w:color="auto" w:fill="FFFFFF"/>
        <w:ind w:firstLine="450"/>
        <w:jc w:val="both"/>
        <w:textAlignment w:val="baseline"/>
        <w:rPr>
          <w:color w:val="000000"/>
          <w:szCs w:val="28"/>
          <w:lang w:val="uk-UA" w:eastAsia="uk-UA"/>
        </w:rPr>
      </w:pPr>
      <w:bookmarkStart w:id="26" w:name="n41"/>
      <w:bookmarkEnd w:id="26"/>
      <w:r w:rsidRPr="00AA232D">
        <w:rPr>
          <w:color w:val="000000"/>
          <w:szCs w:val="28"/>
          <w:lang w:val="uk-UA" w:eastAsia="uk-UA"/>
        </w:rPr>
        <w:t>Премія за результатами щорічного оцінювання службової діяльності виплачується не пізніше від терміну виплати заробітної плати за місяць, у якому затверджено висновок щодо результатів оцінювання службової діяльності, але не пізніше грудня місяця року, у якому провадиться оцінювання службової діяльності.</w:t>
      </w:r>
    </w:p>
    <w:p w:rsidR="006C2CA6" w:rsidRPr="00AA232D" w:rsidRDefault="006C2CA6">
      <w:pPr>
        <w:rPr>
          <w:lang w:val="uk-UA"/>
        </w:rPr>
      </w:pPr>
    </w:p>
    <w:sectPr w:rsidR="006C2CA6" w:rsidRPr="00AA232D" w:rsidSect="00141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A6" w:rsidRDefault="006C2CA6" w:rsidP="00EC200F">
      <w:r>
        <w:separator/>
      </w:r>
    </w:p>
  </w:endnote>
  <w:endnote w:type="continuationSeparator" w:id="0">
    <w:p w:rsidR="006C2CA6" w:rsidRDefault="006C2CA6" w:rsidP="00EC2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A6" w:rsidRDefault="006C2CA6" w:rsidP="00EC200F">
      <w:r>
        <w:separator/>
      </w:r>
    </w:p>
  </w:footnote>
  <w:footnote w:type="continuationSeparator" w:id="0">
    <w:p w:rsidR="006C2CA6" w:rsidRDefault="006C2CA6" w:rsidP="00EC2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2D"/>
    <w:rsid w:val="00066DDD"/>
    <w:rsid w:val="00132F15"/>
    <w:rsid w:val="00137894"/>
    <w:rsid w:val="001414A4"/>
    <w:rsid w:val="0016480D"/>
    <w:rsid w:val="00252A60"/>
    <w:rsid w:val="003829A2"/>
    <w:rsid w:val="003E0667"/>
    <w:rsid w:val="00441BD7"/>
    <w:rsid w:val="00491B64"/>
    <w:rsid w:val="004C6AF6"/>
    <w:rsid w:val="00544492"/>
    <w:rsid w:val="00644AB6"/>
    <w:rsid w:val="006C2CA6"/>
    <w:rsid w:val="0072416F"/>
    <w:rsid w:val="00730568"/>
    <w:rsid w:val="008A5276"/>
    <w:rsid w:val="009C3911"/>
    <w:rsid w:val="00A86B4F"/>
    <w:rsid w:val="00AA232D"/>
    <w:rsid w:val="00AD6516"/>
    <w:rsid w:val="00B01E10"/>
    <w:rsid w:val="00B24FDA"/>
    <w:rsid w:val="00B33A0F"/>
    <w:rsid w:val="00B96697"/>
    <w:rsid w:val="00BB4A82"/>
    <w:rsid w:val="00D93154"/>
    <w:rsid w:val="00E1642A"/>
    <w:rsid w:val="00E867FA"/>
    <w:rsid w:val="00EA37EE"/>
    <w:rsid w:val="00EC200F"/>
    <w:rsid w:val="00F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2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7">
    <w:name w:val="rvps7"/>
    <w:basedOn w:val="Normal"/>
    <w:uiPriority w:val="99"/>
    <w:rsid w:val="00AA232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DefaultParagraphFont"/>
    <w:uiPriority w:val="99"/>
    <w:rsid w:val="00AA232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A232D"/>
    <w:rPr>
      <w:rFonts w:cs="Times New Roman"/>
    </w:rPr>
  </w:style>
  <w:style w:type="paragraph" w:customStyle="1" w:styleId="a5">
    <w:name w:val="a5"/>
    <w:basedOn w:val="Normal"/>
    <w:uiPriority w:val="99"/>
    <w:rsid w:val="00AA232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32D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AA232D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AA232D"/>
    <w:rPr>
      <w:rFonts w:cs="Times New Roman"/>
    </w:rPr>
  </w:style>
  <w:style w:type="paragraph" w:customStyle="1" w:styleId="rvps2">
    <w:name w:val="rvps2"/>
    <w:basedOn w:val="Normal"/>
    <w:uiPriority w:val="99"/>
    <w:rsid w:val="00AA232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EC200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00F"/>
    <w:rPr>
      <w:rFonts w:ascii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EC200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00F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889-19/paran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963</Words>
  <Characters>5495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9</cp:revision>
  <cp:lastPrinted>2016-10-28T08:55:00Z</cp:lastPrinted>
  <dcterms:created xsi:type="dcterms:W3CDTF">2016-10-27T08:30:00Z</dcterms:created>
  <dcterms:modified xsi:type="dcterms:W3CDTF">2016-11-04T11:15:00Z</dcterms:modified>
</cp:coreProperties>
</file>