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A7" w:rsidRDefault="00B731A7" w:rsidP="00BB725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312C62">
        <w:rPr>
          <w:b/>
          <w:noProof/>
          <w:sz w:val="28"/>
          <w:szCs w:val="28"/>
        </w:rPr>
        <w:t xml:space="preserve"> </w:t>
      </w:r>
      <w:r w:rsidRPr="0027124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7" o:title=""/>
          </v:shape>
        </w:pict>
      </w:r>
    </w:p>
    <w:p w:rsidR="00B731A7" w:rsidRDefault="00B731A7" w:rsidP="00BB7256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B731A7" w:rsidRDefault="00B731A7" w:rsidP="00BB725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731A7" w:rsidRDefault="00B731A7" w:rsidP="00BB7256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B731A7" w:rsidRDefault="00B731A7" w:rsidP="00BB7256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B731A7" w:rsidRDefault="00B731A7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731A7" w:rsidRPr="00C31A23" w:rsidRDefault="00B731A7" w:rsidP="00BB7256">
      <w:pPr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475B08">
        <w:rPr>
          <w:rFonts w:ascii="Times New Roman CYR" w:hAnsi="Times New Roman CYR" w:cs="Times New Roman CYR"/>
          <w:bCs/>
          <w:sz w:val="28"/>
          <w:szCs w:val="28"/>
        </w:rPr>
        <w:t>24.03.2017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__                   </w:t>
      </w:r>
      <w:r w:rsidRPr="00312C62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</w:t>
      </w:r>
      <w:r w:rsidRPr="00312C6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312C62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</w:t>
      </w:r>
      <w:r w:rsidRPr="00312C6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95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B731A7" w:rsidRDefault="00B731A7" w:rsidP="00623DCA">
      <w:pPr>
        <w:rPr>
          <w:b/>
          <w:sz w:val="28"/>
          <w:szCs w:val="28"/>
          <w:lang w:val="uk-UA"/>
        </w:rPr>
      </w:pPr>
    </w:p>
    <w:p w:rsidR="00B731A7" w:rsidRDefault="00B731A7" w:rsidP="00623DCA">
      <w:pPr>
        <w:rPr>
          <w:b/>
          <w:sz w:val="28"/>
          <w:szCs w:val="28"/>
          <w:lang w:val="uk-UA"/>
        </w:rPr>
      </w:pPr>
    </w:p>
    <w:p w:rsidR="00B731A7" w:rsidRPr="00312C62" w:rsidRDefault="00B731A7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припинення права користування </w:t>
      </w:r>
    </w:p>
    <w:p w:rsidR="00B731A7" w:rsidRPr="00C31A23" w:rsidRDefault="00B731A7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земельною ділянкою</w:t>
      </w:r>
    </w:p>
    <w:p w:rsidR="00B731A7" w:rsidRPr="00EE1D82" w:rsidRDefault="00B731A7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B731A7" w:rsidRDefault="00B731A7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B731A7" w:rsidRPr="00FB2941" w:rsidRDefault="00B731A7" w:rsidP="00BB7256">
      <w:pPr>
        <w:shd w:val="clear" w:color="auto" w:fill="FFFFFF"/>
        <w:tabs>
          <w:tab w:val="left" w:pos="9356"/>
        </w:tabs>
        <w:ind w:right="-1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 і 39 Закону України </w:t>
      </w:r>
      <w:r w:rsidRPr="00BB7256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місцеві державні адміністрації</w:t>
      </w:r>
      <w:r w:rsidRPr="00BB7256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статей 17, </w:t>
      </w:r>
      <w:r w:rsidRPr="007018E4">
        <w:rPr>
          <w:color w:val="000000"/>
          <w:sz w:val="28"/>
          <w:szCs w:val="28"/>
          <w:lang w:val="uk-UA"/>
        </w:rPr>
        <w:t>12</w:t>
      </w:r>
      <w:r>
        <w:rPr>
          <w:color w:val="000000"/>
          <w:sz w:val="28"/>
          <w:szCs w:val="28"/>
          <w:lang w:val="uk-UA"/>
        </w:rPr>
        <w:t xml:space="preserve">2, 141 </w:t>
      </w:r>
      <w:hyperlink r:id="rId8" w:tgtFrame="_blank" w:history="1">
        <w:r w:rsidRPr="00DD450B">
          <w:rPr>
            <w:color w:val="000099"/>
            <w:sz w:val="28"/>
            <w:szCs w:val="28"/>
            <w:bdr w:val="none" w:sz="0" w:space="0" w:color="auto" w:frame="1"/>
            <w:lang w:val="uk-UA"/>
          </w:rPr>
          <w:t>Земельного кодексу України</w:t>
        </w:r>
      </w:hyperlink>
      <w:r w:rsidRPr="00DD450B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 постанови Кабінету Міністрів України від 16 вересня 2015 року №</w:t>
      </w:r>
      <w:r w:rsidRPr="00BB725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730 </w:t>
      </w:r>
      <w:r w:rsidRPr="00BB7256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утворення територіальних органів Національної поліції та ліквідацію територіальних органів Міністерства внутрішніх справ</w:t>
      </w:r>
      <w:r w:rsidRPr="00BB7256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, розглянувши клопотання Головного управління</w:t>
      </w:r>
      <w:r w:rsidRPr="00BB725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Національної </w:t>
      </w:r>
      <w:r w:rsidRPr="00BB7256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поліції </w:t>
      </w:r>
      <w:r w:rsidRPr="00BB725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</w:t>
      </w:r>
      <w:r w:rsidRPr="00BB725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Закарпатській </w:t>
      </w:r>
      <w:r w:rsidRPr="00BB7256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області</w:t>
      </w:r>
      <w:r w:rsidRPr="00BB725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від</w:t>
      </w:r>
      <w:r w:rsidRPr="00BB7256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01.03.2017</w:t>
      </w:r>
      <w:r w:rsidRPr="00BB725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№ 126/106/01/3-2017, у зв</w:t>
      </w:r>
      <w:r w:rsidRPr="00BB7256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язку з ліквідацією Берегівського районного відділу УМВС України в Закарпатській області:  </w:t>
      </w:r>
    </w:p>
    <w:p w:rsidR="00B731A7" w:rsidRDefault="00B731A7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B731A7" w:rsidRPr="00BB7256" w:rsidRDefault="00B731A7" w:rsidP="00BB7256">
      <w:pPr>
        <w:pStyle w:val="ListParagraph"/>
        <w:numPr>
          <w:ilvl w:val="0"/>
          <w:numId w:val="5"/>
        </w:numPr>
        <w:shd w:val="clear" w:color="auto" w:fill="FFFFFF"/>
        <w:tabs>
          <w:tab w:val="left" w:pos="0"/>
          <w:tab w:val="left" w:pos="1080"/>
        </w:tabs>
        <w:ind w:left="0" w:right="-1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9490F">
        <w:rPr>
          <w:color w:val="000000"/>
          <w:sz w:val="28"/>
          <w:szCs w:val="28"/>
          <w:lang w:val="uk-UA"/>
        </w:rPr>
        <w:t xml:space="preserve">Припинити право постійного користування Берегівського районного відділу УМВС України в Закарпатській області земельною ділянкою площею </w:t>
      </w:r>
      <w:smartTag w:uri="urn:schemas-microsoft-com:office:smarttags" w:element="metricconverter">
        <w:smartTagPr>
          <w:attr w:name="ProductID" w:val="1,3934 га"/>
        </w:smartTagPr>
        <w:r w:rsidRPr="00B9490F">
          <w:rPr>
            <w:color w:val="000000"/>
            <w:sz w:val="28"/>
            <w:szCs w:val="28"/>
            <w:lang w:val="uk-UA"/>
          </w:rPr>
          <w:t>1,3934 га</w:t>
        </w:r>
      </w:smartTag>
      <w:r w:rsidRPr="00B9490F">
        <w:rPr>
          <w:color w:val="000000"/>
          <w:sz w:val="28"/>
          <w:szCs w:val="28"/>
          <w:lang w:val="uk-UA"/>
        </w:rPr>
        <w:t>, що розташована на території села Астей Берегівського району, кадастровий номер 21200480100:01:000:0177.</w:t>
      </w:r>
    </w:p>
    <w:p w:rsidR="00B731A7" w:rsidRDefault="00B731A7" w:rsidP="00BB7256">
      <w:pPr>
        <w:pStyle w:val="ListParagraph"/>
        <w:numPr>
          <w:ilvl w:val="0"/>
          <w:numId w:val="5"/>
        </w:numPr>
        <w:shd w:val="clear" w:color="auto" w:fill="FFFFFF"/>
        <w:tabs>
          <w:tab w:val="left" w:pos="0"/>
          <w:tab w:val="left" w:pos="900"/>
          <w:tab w:val="left" w:pos="1080"/>
        </w:tabs>
        <w:ind w:left="0" w:right="-1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Визнати таким, що втратив чинність, державний на право постійного користування земельною ділянкою серія ЯЯ № 097863, виданий Берегівському районному відділу УМВС України в Закарпатській області 25 вересня 2007 року № 351.</w:t>
      </w:r>
    </w:p>
    <w:p w:rsidR="00B731A7" w:rsidRDefault="00B731A7" w:rsidP="00BB7256">
      <w:pPr>
        <w:pStyle w:val="ListParagraph"/>
        <w:numPr>
          <w:ilvl w:val="0"/>
          <w:numId w:val="5"/>
        </w:numPr>
        <w:shd w:val="clear" w:color="auto" w:fill="FFFFFF"/>
        <w:tabs>
          <w:tab w:val="left" w:pos="0"/>
          <w:tab w:val="left" w:pos="1080"/>
        </w:tabs>
        <w:ind w:left="0" w:right="-1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B9490F">
        <w:rPr>
          <w:color w:val="000000"/>
          <w:sz w:val="28"/>
          <w:szCs w:val="28"/>
          <w:lang w:val="uk-UA"/>
        </w:rPr>
        <w:t xml:space="preserve">ередати </w:t>
      </w:r>
      <w:r>
        <w:rPr>
          <w:color w:val="000000"/>
          <w:sz w:val="28"/>
          <w:szCs w:val="28"/>
          <w:lang w:val="uk-UA"/>
        </w:rPr>
        <w:t xml:space="preserve">Головному управлінню Національної поліції в Закарпатській області </w:t>
      </w:r>
      <w:r w:rsidRPr="00B9490F">
        <w:rPr>
          <w:color w:val="000000"/>
          <w:sz w:val="28"/>
          <w:szCs w:val="28"/>
          <w:lang w:val="uk-UA"/>
        </w:rPr>
        <w:t>в постійне користування земельн</w:t>
      </w:r>
      <w:r>
        <w:rPr>
          <w:color w:val="000000"/>
          <w:sz w:val="28"/>
          <w:szCs w:val="28"/>
          <w:lang w:val="uk-UA"/>
        </w:rPr>
        <w:t>у</w:t>
      </w:r>
      <w:r w:rsidRPr="00B9490F">
        <w:rPr>
          <w:color w:val="000000"/>
          <w:sz w:val="28"/>
          <w:szCs w:val="28"/>
          <w:lang w:val="uk-UA"/>
        </w:rPr>
        <w:t xml:space="preserve"> ділянк</w:t>
      </w:r>
      <w:r>
        <w:rPr>
          <w:color w:val="000000"/>
          <w:sz w:val="28"/>
          <w:szCs w:val="28"/>
          <w:lang w:val="uk-UA"/>
        </w:rPr>
        <w:t>у</w:t>
      </w:r>
      <w:r w:rsidRPr="00B9490F">
        <w:rPr>
          <w:color w:val="000000"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,3934 га"/>
        </w:smartTagPr>
        <w:r w:rsidRPr="00B9490F">
          <w:rPr>
            <w:color w:val="000000"/>
            <w:sz w:val="28"/>
            <w:szCs w:val="28"/>
            <w:lang w:val="uk-UA"/>
          </w:rPr>
          <w:t>1,3934 га</w:t>
        </w:r>
      </w:smartTag>
      <w:r w:rsidRPr="00B9490F">
        <w:rPr>
          <w:color w:val="000000"/>
          <w:sz w:val="28"/>
          <w:szCs w:val="28"/>
          <w:lang w:val="uk-UA"/>
        </w:rPr>
        <w:t>, що розташована на території села Астей Берегівського району, кадастровий номер 21200480100:01:000:0177</w:t>
      </w:r>
      <w:r>
        <w:rPr>
          <w:color w:val="000000"/>
          <w:sz w:val="28"/>
          <w:szCs w:val="28"/>
          <w:lang w:val="uk-UA"/>
        </w:rPr>
        <w:t xml:space="preserve"> для розміщення навчального стрільбища</w:t>
      </w:r>
      <w:r w:rsidRPr="00B9490F">
        <w:rPr>
          <w:color w:val="000000"/>
          <w:sz w:val="28"/>
          <w:szCs w:val="28"/>
          <w:lang w:val="uk-UA"/>
        </w:rPr>
        <w:t>.</w:t>
      </w:r>
    </w:p>
    <w:p w:rsidR="00B731A7" w:rsidRPr="005C6CF7" w:rsidRDefault="00B731A7" w:rsidP="00BB7256">
      <w:pPr>
        <w:pStyle w:val="ListParagraph"/>
        <w:numPr>
          <w:ilvl w:val="0"/>
          <w:numId w:val="5"/>
        </w:numPr>
        <w:shd w:val="clear" w:color="auto" w:fill="FFFFFF"/>
        <w:tabs>
          <w:tab w:val="left" w:pos="0"/>
          <w:tab w:val="left" w:pos="900"/>
          <w:tab w:val="left" w:pos="1080"/>
        </w:tabs>
        <w:ind w:left="0" w:right="-1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6CF7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B731A7" w:rsidRDefault="00B731A7" w:rsidP="00BB7256">
      <w:pPr>
        <w:tabs>
          <w:tab w:val="left" w:pos="0"/>
        </w:tabs>
        <w:ind w:firstLine="720"/>
        <w:jc w:val="both"/>
        <w:rPr>
          <w:b/>
          <w:sz w:val="28"/>
          <w:szCs w:val="28"/>
          <w:lang w:val="uk-UA"/>
        </w:rPr>
      </w:pPr>
    </w:p>
    <w:p w:rsidR="00B731A7" w:rsidRPr="00312C62" w:rsidRDefault="00B731A7" w:rsidP="00623DCA">
      <w:pPr>
        <w:jc w:val="both"/>
        <w:rPr>
          <w:b/>
          <w:sz w:val="28"/>
          <w:szCs w:val="28"/>
        </w:rPr>
      </w:pPr>
    </w:p>
    <w:p w:rsidR="00B731A7" w:rsidRPr="00312C62" w:rsidRDefault="00B731A7" w:rsidP="00623DCA">
      <w:pPr>
        <w:jc w:val="both"/>
        <w:rPr>
          <w:b/>
          <w:sz w:val="28"/>
          <w:szCs w:val="28"/>
        </w:rPr>
      </w:pPr>
    </w:p>
    <w:p w:rsidR="00B731A7" w:rsidRDefault="00B731A7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 </w:t>
      </w:r>
      <w:r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  <w:lang w:val="uk-UA"/>
        </w:rPr>
        <w:t>І. Петрушка</w:t>
      </w:r>
    </w:p>
    <w:p w:rsidR="00B731A7" w:rsidRDefault="00B731A7">
      <w:pPr>
        <w:rPr>
          <w:lang w:val="uk-UA"/>
        </w:rPr>
      </w:pPr>
    </w:p>
    <w:p w:rsidR="00B731A7" w:rsidRDefault="00B731A7">
      <w:pPr>
        <w:rPr>
          <w:lang w:val="uk-UA"/>
        </w:rPr>
      </w:pPr>
    </w:p>
    <w:p w:rsidR="00B731A7" w:rsidRDefault="00B731A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sectPr w:rsidR="00B731A7" w:rsidSect="00BB72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1A7" w:rsidRDefault="00B731A7" w:rsidP="00316CEA">
      <w:r>
        <w:separator/>
      </w:r>
    </w:p>
  </w:endnote>
  <w:endnote w:type="continuationSeparator" w:id="0">
    <w:p w:rsidR="00B731A7" w:rsidRDefault="00B731A7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1A7" w:rsidRDefault="00B731A7" w:rsidP="00316CEA">
      <w:r>
        <w:separator/>
      </w:r>
    </w:p>
  </w:footnote>
  <w:footnote w:type="continuationSeparator" w:id="0">
    <w:p w:rsidR="00B731A7" w:rsidRDefault="00B731A7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4DE2D8B"/>
    <w:multiLevelType w:val="hybridMultilevel"/>
    <w:tmpl w:val="901629DE"/>
    <w:lvl w:ilvl="0" w:tplc="413E49F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40B0D"/>
    <w:rsid w:val="00097E54"/>
    <w:rsid w:val="000C4A60"/>
    <w:rsid w:val="000D59B1"/>
    <w:rsid w:val="000F587D"/>
    <w:rsid w:val="00112F12"/>
    <w:rsid w:val="00115CF2"/>
    <w:rsid w:val="0013574D"/>
    <w:rsid w:val="00185E38"/>
    <w:rsid w:val="00193FB9"/>
    <w:rsid w:val="00195DF6"/>
    <w:rsid w:val="00261EDD"/>
    <w:rsid w:val="00271243"/>
    <w:rsid w:val="0027602F"/>
    <w:rsid w:val="002A3425"/>
    <w:rsid w:val="002B1B97"/>
    <w:rsid w:val="002E049D"/>
    <w:rsid w:val="00312C62"/>
    <w:rsid w:val="00316CEA"/>
    <w:rsid w:val="00334328"/>
    <w:rsid w:val="00337AA2"/>
    <w:rsid w:val="00375AD4"/>
    <w:rsid w:val="003A58F5"/>
    <w:rsid w:val="003A737F"/>
    <w:rsid w:val="004000C0"/>
    <w:rsid w:val="00475B08"/>
    <w:rsid w:val="004962B6"/>
    <w:rsid w:val="004D1AD3"/>
    <w:rsid w:val="004F5B3B"/>
    <w:rsid w:val="005168AA"/>
    <w:rsid w:val="00541EF2"/>
    <w:rsid w:val="005C6CF7"/>
    <w:rsid w:val="00612059"/>
    <w:rsid w:val="00623DCA"/>
    <w:rsid w:val="00652168"/>
    <w:rsid w:val="00653D7F"/>
    <w:rsid w:val="00670134"/>
    <w:rsid w:val="00672E70"/>
    <w:rsid w:val="00686B5C"/>
    <w:rsid w:val="007018E4"/>
    <w:rsid w:val="00726558"/>
    <w:rsid w:val="00796432"/>
    <w:rsid w:val="007B69C9"/>
    <w:rsid w:val="007D03DE"/>
    <w:rsid w:val="007E5106"/>
    <w:rsid w:val="00842F2A"/>
    <w:rsid w:val="008802F9"/>
    <w:rsid w:val="008A4821"/>
    <w:rsid w:val="00914CCB"/>
    <w:rsid w:val="009B43EA"/>
    <w:rsid w:val="009C0D58"/>
    <w:rsid w:val="009C279A"/>
    <w:rsid w:val="009F3874"/>
    <w:rsid w:val="00A5570A"/>
    <w:rsid w:val="00A766D9"/>
    <w:rsid w:val="00AD3FCA"/>
    <w:rsid w:val="00B27235"/>
    <w:rsid w:val="00B27C0E"/>
    <w:rsid w:val="00B41520"/>
    <w:rsid w:val="00B731A7"/>
    <w:rsid w:val="00B8208D"/>
    <w:rsid w:val="00B839C0"/>
    <w:rsid w:val="00B93015"/>
    <w:rsid w:val="00B9490F"/>
    <w:rsid w:val="00BA2ED2"/>
    <w:rsid w:val="00BB54E7"/>
    <w:rsid w:val="00BB7256"/>
    <w:rsid w:val="00BE1120"/>
    <w:rsid w:val="00BF3E98"/>
    <w:rsid w:val="00BF4FB2"/>
    <w:rsid w:val="00BF5B6D"/>
    <w:rsid w:val="00C1187A"/>
    <w:rsid w:val="00C1257F"/>
    <w:rsid w:val="00C236BE"/>
    <w:rsid w:val="00C26DD8"/>
    <w:rsid w:val="00C31A23"/>
    <w:rsid w:val="00C443A6"/>
    <w:rsid w:val="00C51914"/>
    <w:rsid w:val="00C74296"/>
    <w:rsid w:val="00C76D46"/>
    <w:rsid w:val="00CA7A02"/>
    <w:rsid w:val="00CB22E1"/>
    <w:rsid w:val="00D316EE"/>
    <w:rsid w:val="00D542F4"/>
    <w:rsid w:val="00DC12EC"/>
    <w:rsid w:val="00DD450B"/>
    <w:rsid w:val="00DF0DD2"/>
    <w:rsid w:val="00E26882"/>
    <w:rsid w:val="00E61C40"/>
    <w:rsid w:val="00E7018B"/>
    <w:rsid w:val="00EB60B5"/>
    <w:rsid w:val="00EB6CBD"/>
    <w:rsid w:val="00EE1D82"/>
    <w:rsid w:val="00F1381F"/>
    <w:rsid w:val="00F319C5"/>
    <w:rsid w:val="00F628EA"/>
    <w:rsid w:val="00FA3CC5"/>
    <w:rsid w:val="00FB2941"/>
    <w:rsid w:val="00FC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768-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274</Words>
  <Characters>1563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</cp:revision>
  <cp:lastPrinted>2017-03-23T13:46:00Z</cp:lastPrinted>
  <dcterms:created xsi:type="dcterms:W3CDTF">2017-03-23T13:29:00Z</dcterms:created>
  <dcterms:modified xsi:type="dcterms:W3CDTF">2017-04-06T11:18:00Z</dcterms:modified>
</cp:coreProperties>
</file>