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C9" w:rsidRDefault="00AE50C9" w:rsidP="00FE753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F9111F">
        <w:rPr>
          <w:b/>
          <w:noProof/>
          <w:sz w:val="28"/>
          <w:szCs w:val="28"/>
        </w:rPr>
        <w:t xml:space="preserve"> </w:t>
      </w:r>
      <w:r w:rsidRPr="000C3DE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AE50C9" w:rsidRDefault="00AE50C9" w:rsidP="00FE7532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AE50C9" w:rsidRDefault="00AE50C9" w:rsidP="00FE7532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E50C9" w:rsidRDefault="00AE50C9" w:rsidP="00FE7532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AE50C9" w:rsidRDefault="00AE50C9" w:rsidP="00FE7532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AE50C9" w:rsidRDefault="00AE50C9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E50C9" w:rsidRPr="00C31A23" w:rsidRDefault="00AE50C9" w:rsidP="00FE7532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 w:rsidRPr="00F9111F">
        <w:rPr>
          <w:rFonts w:ascii="Times New Roman CYR" w:hAnsi="Times New Roman CYR" w:cs="Times New Roman CYR"/>
          <w:bCs/>
          <w:sz w:val="28"/>
          <w:szCs w:val="28"/>
        </w:rPr>
        <w:t>22.12.2017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   </w:t>
      </w:r>
      <w:r w:rsidRPr="00F9111F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F9111F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505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AE50C9" w:rsidRDefault="00AE50C9" w:rsidP="00623DCA">
      <w:pPr>
        <w:rPr>
          <w:b/>
          <w:sz w:val="28"/>
          <w:szCs w:val="28"/>
          <w:lang w:val="uk-UA"/>
        </w:rPr>
      </w:pPr>
    </w:p>
    <w:p w:rsidR="00AE50C9" w:rsidRDefault="00AE50C9" w:rsidP="00623DCA">
      <w:pPr>
        <w:rPr>
          <w:b/>
          <w:sz w:val="28"/>
          <w:szCs w:val="28"/>
          <w:lang w:val="uk-UA"/>
        </w:rPr>
      </w:pPr>
    </w:p>
    <w:p w:rsidR="00AE50C9" w:rsidRPr="00C31A23" w:rsidRDefault="00AE50C9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викуп окремих земельних ділянок для суспільних потреб</w:t>
      </w:r>
    </w:p>
    <w:p w:rsidR="00AE50C9" w:rsidRPr="00EE1D82" w:rsidRDefault="00AE50C9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AE50C9" w:rsidRDefault="00AE50C9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AE50C9" w:rsidRPr="00FB2941" w:rsidRDefault="00AE50C9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</w:t>
      </w:r>
      <w:r w:rsidRPr="00FE753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 39 Закону України „Про місцеві державні адміністрації”,  Закону України „Про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необхідності”, протокольного рішення робочої групи з визначення та відшкодування збитків власникам та землекористувачам від 13.11.2017 року, розглянувши звіти про експертну грошову оцінку земельних ділянок, що підлягають викупу для суспільних потреб:  </w:t>
      </w:r>
    </w:p>
    <w:p w:rsidR="00AE50C9" w:rsidRDefault="00AE50C9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E50C9" w:rsidRDefault="00AE50C9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Викупити земельні ділянки, що розташовані на території Дийдянської сільської ради  Берегівського району Закарпатської області, для суспільних потреб – будівництва об’їзної автомобільної дороги м.Берегове та с.Астей до МАПП „Лужанка”  згідно з переліком, </w:t>
      </w:r>
      <w:bookmarkStart w:id="1" w:name="n5"/>
      <w:bookmarkEnd w:id="1"/>
      <w:r>
        <w:rPr>
          <w:color w:val="000000"/>
          <w:sz w:val="28"/>
          <w:szCs w:val="28"/>
          <w:lang w:val="uk-UA"/>
        </w:rPr>
        <w:t>що додається.</w:t>
      </w:r>
    </w:p>
    <w:p w:rsidR="00AE50C9" w:rsidRDefault="00AE50C9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2" w:name="n6"/>
      <w:bookmarkStart w:id="3" w:name="n7"/>
      <w:bookmarkEnd w:id="2"/>
      <w:bookmarkEnd w:id="3"/>
      <w:r>
        <w:rPr>
          <w:color w:val="000000"/>
          <w:sz w:val="28"/>
          <w:szCs w:val="28"/>
          <w:lang w:val="uk-UA"/>
        </w:rPr>
        <w:t>Укласти договори купівлі – продажу з власником земельних ділянок, зазначених у додатку до цього розпорядження, та посвідчити їх нотаріально.</w:t>
      </w:r>
    </w:p>
    <w:p w:rsidR="00AE50C9" w:rsidRDefault="00AE50C9" w:rsidP="00417997">
      <w:pPr>
        <w:shd w:val="clear" w:color="auto" w:fill="FFFFFF"/>
        <w:tabs>
          <w:tab w:val="left" w:pos="93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Право підписання договорів купівлі – продажу земельних ділянок від імені Берегівської райдержадміністрації залишаю за собою. </w:t>
      </w:r>
    </w:p>
    <w:p w:rsidR="00AE50C9" w:rsidRPr="00A5570A" w:rsidRDefault="00AE50C9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AE50C9" w:rsidRPr="00C26DD8" w:rsidRDefault="00AE50C9" w:rsidP="008B1637">
      <w:pPr>
        <w:ind w:firstLine="709"/>
        <w:jc w:val="both"/>
        <w:rPr>
          <w:sz w:val="28"/>
          <w:szCs w:val="28"/>
          <w:lang w:val="uk-UA"/>
        </w:rPr>
      </w:pPr>
    </w:p>
    <w:p w:rsidR="00AE50C9" w:rsidRDefault="00AE50C9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AE50C9" w:rsidRDefault="00AE50C9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AE50C9" w:rsidRDefault="00AE50C9" w:rsidP="00623DCA">
      <w:pPr>
        <w:jc w:val="both"/>
        <w:rPr>
          <w:b/>
          <w:sz w:val="28"/>
          <w:szCs w:val="28"/>
          <w:lang w:val="uk-UA"/>
        </w:rPr>
      </w:pPr>
    </w:p>
    <w:p w:rsidR="00AE50C9" w:rsidRDefault="00AE50C9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 І.Петрушка</w:t>
      </w:r>
    </w:p>
    <w:p w:rsidR="00AE50C9" w:rsidRDefault="00AE50C9">
      <w:pPr>
        <w:rPr>
          <w:lang w:val="uk-UA"/>
        </w:rPr>
      </w:pPr>
    </w:p>
    <w:p w:rsidR="00AE50C9" w:rsidRDefault="00AE50C9">
      <w:pPr>
        <w:rPr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Pr="00255E84" w:rsidRDefault="00AE50C9" w:rsidP="00DB0E1B">
      <w:pPr>
        <w:rPr>
          <w:lang w:val="uk-UA"/>
        </w:rPr>
      </w:pPr>
    </w:p>
    <w:p w:rsidR="00AE50C9" w:rsidRDefault="00AE50C9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AE50C9" w:rsidRDefault="00AE50C9" w:rsidP="00496B82">
      <w:pPr>
        <w:rPr>
          <w:lang w:val="uk-UA"/>
        </w:rPr>
      </w:pPr>
    </w:p>
    <w:p w:rsidR="00AE50C9" w:rsidRPr="00CF1C72" w:rsidRDefault="00AE50C9" w:rsidP="00496B8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AE50C9" w:rsidRPr="00CF1C72" w:rsidRDefault="00AE50C9" w:rsidP="00496B82">
      <w:pPr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 </w:t>
      </w:r>
      <w:r w:rsidRPr="00CF1C72">
        <w:rPr>
          <w:sz w:val="28"/>
          <w:szCs w:val="28"/>
          <w:lang w:val="uk-UA"/>
        </w:rPr>
        <w:t xml:space="preserve">розпорядження  </w:t>
      </w:r>
    </w:p>
    <w:p w:rsidR="00AE50C9" w:rsidRDefault="00AE50C9" w:rsidP="00496B82">
      <w:pPr>
        <w:rPr>
          <w:sz w:val="28"/>
          <w:szCs w:val="28"/>
          <w:lang w:val="uk-UA"/>
        </w:rPr>
      </w:pPr>
      <w:r w:rsidRPr="00925E63">
        <w:rPr>
          <w:sz w:val="28"/>
          <w:szCs w:val="28"/>
          <w:lang w:val="uk-UA"/>
        </w:rPr>
        <w:t xml:space="preserve">    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________№ _____</w:t>
      </w:r>
    </w:p>
    <w:p w:rsidR="00AE50C9" w:rsidRDefault="00AE50C9" w:rsidP="00496B82">
      <w:pPr>
        <w:rPr>
          <w:sz w:val="28"/>
          <w:szCs w:val="28"/>
          <w:lang w:val="uk-UA"/>
        </w:rPr>
      </w:pPr>
    </w:p>
    <w:p w:rsidR="00AE50C9" w:rsidRDefault="00AE50C9" w:rsidP="00496B82">
      <w:pPr>
        <w:jc w:val="center"/>
        <w:rPr>
          <w:sz w:val="28"/>
          <w:szCs w:val="28"/>
          <w:lang w:val="uk-UA"/>
        </w:rPr>
      </w:pPr>
    </w:p>
    <w:p w:rsidR="00AE50C9" w:rsidRDefault="00AE50C9" w:rsidP="00496B82">
      <w:pPr>
        <w:jc w:val="center"/>
        <w:rPr>
          <w:sz w:val="28"/>
          <w:szCs w:val="28"/>
          <w:lang w:val="uk-UA"/>
        </w:rPr>
      </w:pPr>
    </w:p>
    <w:p w:rsidR="00AE50C9" w:rsidRDefault="00AE50C9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земельних ділянок, які підлягають викупу для суспільних потреб - </w:t>
      </w:r>
      <w:r>
        <w:rPr>
          <w:color w:val="000000"/>
          <w:sz w:val="28"/>
          <w:szCs w:val="28"/>
          <w:lang w:val="uk-UA"/>
        </w:rPr>
        <w:t xml:space="preserve">будівництва об’їзної автомобільної дороги м.Берегове та с.Астей </w:t>
      </w:r>
    </w:p>
    <w:p w:rsidR="00AE50C9" w:rsidRDefault="00AE50C9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МАПП „Лужанка”</w:t>
      </w:r>
    </w:p>
    <w:p w:rsidR="00AE50C9" w:rsidRDefault="00AE50C9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p w:rsidR="00AE50C9" w:rsidRDefault="00AE50C9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p w:rsidR="00AE50C9" w:rsidRPr="00CF1C72" w:rsidRDefault="00AE50C9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48"/>
        <w:gridCol w:w="2539"/>
        <w:gridCol w:w="1715"/>
        <w:gridCol w:w="1281"/>
        <w:gridCol w:w="1348"/>
      </w:tblGrid>
      <w:tr w:rsidR="00AE50C9" w:rsidTr="005543A9">
        <w:tc>
          <w:tcPr>
            <w:tcW w:w="540" w:type="dxa"/>
          </w:tcPr>
          <w:p w:rsidR="00AE50C9" w:rsidRPr="00176B52" w:rsidRDefault="00AE50C9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№</w:t>
            </w:r>
          </w:p>
          <w:p w:rsidR="00AE50C9" w:rsidRPr="00176B52" w:rsidRDefault="00AE50C9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п/п</w:t>
            </w:r>
          </w:p>
        </w:tc>
        <w:tc>
          <w:tcPr>
            <w:tcW w:w="2148" w:type="dxa"/>
          </w:tcPr>
          <w:p w:rsidR="00AE50C9" w:rsidRPr="00176B52" w:rsidRDefault="00AE50C9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76B52">
              <w:rPr>
                <w:lang w:val="uk-UA"/>
              </w:rPr>
              <w:t>І</w:t>
            </w:r>
            <w:r>
              <w:rPr>
                <w:lang w:val="uk-UA"/>
              </w:rPr>
              <w:t>Б власника земельної ділянки</w:t>
            </w:r>
          </w:p>
        </w:tc>
        <w:tc>
          <w:tcPr>
            <w:tcW w:w="2539" w:type="dxa"/>
          </w:tcPr>
          <w:p w:rsidR="00AE50C9" w:rsidRDefault="00AE50C9" w:rsidP="00255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Кадастровий номер</w:t>
            </w:r>
          </w:p>
          <w:p w:rsidR="00AE50C9" w:rsidRPr="00417997" w:rsidRDefault="00AE50C9" w:rsidP="00417997">
            <w:pPr>
              <w:rPr>
                <w:lang w:val="uk-UA"/>
              </w:rPr>
            </w:pPr>
            <w:r>
              <w:rPr>
                <w:lang w:val="uk-UA"/>
              </w:rPr>
              <w:t xml:space="preserve">  земельної ділянки</w:t>
            </w:r>
          </w:p>
        </w:tc>
        <w:tc>
          <w:tcPr>
            <w:tcW w:w="1715" w:type="dxa"/>
          </w:tcPr>
          <w:p w:rsidR="00AE50C9" w:rsidRPr="00176B52" w:rsidRDefault="00AE50C9" w:rsidP="0093778A">
            <w:pPr>
              <w:jc w:val="center"/>
              <w:rPr>
                <w:lang w:val="uk-UA"/>
              </w:rPr>
            </w:pPr>
            <w:r w:rsidRPr="00176B52">
              <w:rPr>
                <w:lang w:val="uk-UA"/>
              </w:rPr>
              <w:t xml:space="preserve">площа </w:t>
            </w:r>
            <w:r>
              <w:rPr>
                <w:lang w:val="uk-UA"/>
              </w:rPr>
              <w:t>земельної ділянки (га)</w:t>
            </w:r>
          </w:p>
        </w:tc>
        <w:tc>
          <w:tcPr>
            <w:tcW w:w="1281" w:type="dxa"/>
          </w:tcPr>
          <w:p w:rsidR="00AE50C9" w:rsidRDefault="00AE50C9" w:rsidP="003D260C">
            <w:pPr>
              <w:rPr>
                <w:lang w:val="uk-UA"/>
              </w:rPr>
            </w:pPr>
            <w:r>
              <w:rPr>
                <w:lang w:val="uk-UA"/>
              </w:rPr>
              <w:t>Експертна</w:t>
            </w:r>
          </w:p>
          <w:p w:rsidR="00AE50C9" w:rsidRDefault="00AE50C9" w:rsidP="003D260C">
            <w:pPr>
              <w:rPr>
                <w:lang w:val="uk-UA"/>
              </w:rPr>
            </w:pPr>
            <w:r>
              <w:rPr>
                <w:lang w:val="uk-UA"/>
              </w:rPr>
              <w:t>грошова</w:t>
            </w:r>
          </w:p>
          <w:p w:rsidR="00AE50C9" w:rsidRPr="00176B52" w:rsidRDefault="00AE50C9" w:rsidP="00FE3BBD">
            <w:pPr>
              <w:rPr>
                <w:lang w:val="uk-UA"/>
              </w:rPr>
            </w:pPr>
            <w:r>
              <w:rPr>
                <w:lang w:val="uk-UA"/>
              </w:rPr>
              <w:t>оцінка земельної ділянки (грн.)</w:t>
            </w:r>
          </w:p>
        </w:tc>
        <w:tc>
          <w:tcPr>
            <w:tcW w:w="1348" w:type="dxa"/>
          </w:tcPr>
          <w:p w:rsidR="00AE50C9" w:rsidRDefault="00AE50C9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Викупна</w:t>
            </w:r>
          </w:p>
          <w:p w:rsidR="00AE50C9" w:rsidRPr="0032287A" w:rsidRDefault="00AE50C9" w:rsidP="003D260C">
            <w:pPr>
              <w:ind w:left="1"/>
              <w:rPr>
                <w:rFonts w:ascii="Calibri" w:hAnsi="Calibri"/>
                <w:b/>
                <w:color w:val="000000"/>
              </w:rPr>
            </w:pPr>
            <w:r>
              <w:rPr>
                <w:lang w:val="uk-UA"/>
              </w:rPr>
              <w:t>ціна земельної ділянки</w:t>
            </w:r>
          </w:p>
          <w:p w:rsidR="00AE50C9" w:rsidRPr="00176B52" w:rsidRDefault="00AE50C9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(грн.)</w:t>
            </w:r>
          </w:p>
        </w:tc>
      </w:tr>
      <w:tr w:rsidR="00AE50C9" w:rsidTr="005543A9">
        <w:tc>
          <w:tcPr>
            <w:tcW w:w="540" w:type="dxa"/>
          </w:tcPr>
          <w:p w:rsidR="00AE50C9" w:rsidRPr="00176B52" w:rsidRDefault="00AE50C9" w:rsidP="00FC65FC">
            <w:pPr>
              <w:rPr>
                <w:lang w:val="uk-UA"/>
              </w:rPr>
            </w:pPr>
            <w:r w:rsidRPr="00176B52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148" w:type="dxa"/>
          </w:tcPr>
          <w:p w:rsidR="00AE50C9" w:rsidRPr="00571646" w:rsidRDefault="00AE50C9" w:rsidP="00667336">
            <w:pPr>
              <w:rPr>
                <w:lang w:val="uk-UA"/>
              </w:rPr>
            </w:pPr>
            <w:r>
              <w:rPr>
                <w:lang w:val="uk-UA"/>
              </w:rPr>
              <w:t>Бігарі Марія Андріївна</w:t>
            </w:r>
          </w:p>
        </w:tc>
        <w:tc>
          <w:tcPr>
            <w:tcW w:w="2539" w:type="dxa"/>
          </w:tcPr>
          <w:p w:rsidR="00AE50C9" w:rsidRPr="0033421D" w:rsidRDefault="00AE50C9" w:rsidP="00397251">
            <w:pPr>
              <w:rPr>
                <w:lang w:val="uk-UA"/>
              </w:rPr>
            </w:pPr>
            <w:r w:rsidRPr="0033421D">
              <w:rPr>
                <w:bCs/>
                <w:sz w:val="22"/>
                <w:szCs w:val="22"/>
                <w:lang w:val="uk-UA"/>
              </w:rPr>
              <w:t>212048</w:t>
            </w:r>
            <w:r>
              <w:rPr>
                <w:bCs/>
                <w:sz w:val="22"/>
                <w:szCs w:val="22"/>
                <w:lang w:val="uk-UA"/>
              </w:rPr>
              <w:t>3600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33421D">
              <w:rPr>
                <w:bCs/>
                <w:sz w:val="22"/>
                <w:szCs w:val="22"/>
                <w:lang w:val="uk-UA"/>
              </w:rPr>
              <w:t>:00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747</w:t>
            </w:r>
          </w:p>
        </w:tc>
        <w:tc>
          <w:tcPr>
            <w:tcW w:w="1715" w:type="dxa"/>
          </w:tcPr>
          <w:p w:rsidR="00AE50C9" w:rsidRPr="00571646" w:rsidRDefault="00AE50C9" w:rsidP="00397251">
            <w:pPr>
              <w:rPr>
                <w:lang w:val="uk-UA"/>
              </w:rPr>
            </w:pPr>
            <w:r>
              <w:rPr>
                <w:lang w:val="uk-UA"/>
              </w:rPr>
              <w:t>0,0080</w:t>
            </w:r>
          </w:p>
        </w:tc>
        <w:tc>
          <w:tcPr>
            <w:tcW w:w="1281" w:type="dxa"/>
          </w:tcPr>
          <w:p w:rsidR="00AE50C9" w:rsidRPr="00571646" w:rsidRDefault="00AE50C9" w:rsidP="00397251">
            <w:pPr>
              <w:rPr>
                <w:lang w:val="uk-UA"/>
              </w:rPr>
            </w:pPr>
            <w:r>
              <w:rPr>
                <w:lang w:val="uk-UA"/>
              </w:rPr>
              <w:t xml:space="preserve">  1201,00</w:t>
            </w:r>
          </w:p>
        </w:tc>
        <w:tc>
          <w:tcPr>
            <w:tcW w:w="1348" w:type="dxa"/>
          </w:tcPr>
          <w:p w:rsidR="00AE50C9" w:rsidRPr="00571646" w:rsidRDefault="00AE50C9" w:rsidP="00397251">
            <w:pPr>
              <w:ind w:left="232"/>
              <w:rPr>
                <w:lang w:val="uk-UA"/>
              </w:rPr>
            </w:pPr>
            <w:r>
              <w:rPr>
                <w:lang w:val="uk-UA"/>
              </w:rPr>
              <w:t>1201,00</w:t>
            </w:r>
          </w:p>
        </w:tc>
      </w:tr>
      <w:tr w:rsidR="00AE50C9" w:rsidTr="005543A9">
        <w:trPr>
          <w:trHeight w:val="503"/>
        </w:trPr>
        <w:tc>
          <w:tcPr>
            <w:tcW w:w="540" w:type="dxa"/>
          </w:tcPr>
          <w:p w:rsidR="00AE50C9" w:rsidRPr="00176B52" w:rsidRDefault="00AE50C9" w:rsidP="00FC65F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48" w:type="dxa"/>
          </w:tcPr>
          <w:p w:rsidR="00AE50C9" w:rsidRPr="00571646" w:rsidRDefault="00AE50C9" w:rsidP="003409E9">
            <w:pPr>
              <w:rPr>
                <w:lang w:val="uk-UA"/>
              </w:rPr>
            </w:pPr>
            <w:r>
              <w:rPr>
                <w:lang w:val="uk-UA"/>
              </w:rPr>
              <w:t>Бігарі Марія Андріївна</w:t>
            </w:r>
          </w:p>
        </w:tc>
        <w:tc>
          <w:tcPr>
            <w:tcW w:w="2539" w:type="dxa"/>
          </w:tcPr>
          <w:p w:rsidR="00AE50C9" w:rsidRPr="0033421D" w:rsidRDefault="00AE50C9" w:rsidP="001C6BFE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2120483600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33421D">
              <w:rPr>
                <w:bCs/>
                <w:sz w:val="22"/>
                <w:szCs w:val="22"/>
                <w:lang w:val="uk-UA"/>
              </w:rPr>
              <w:t>:00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748</w:t>
            </w:r>
          </w:p>
        </w:tc>
        <w:tc>
          <w:tcPr>
            <w:tcW w:w="1715" w:type="dxa"/>
          </w:tcPr>
          <w:p w:rsidR="00AE50C9" w:rsidRPr="00571646" w:rsidRDefault="00AE50C9" w:rsidP="001C6BFE">
            <w:pPr>
              <w:rPr>
                <w:lang w:val="uk-UA"/>
              </w:rPr>
            </w:pPr>
            <w:r>
              <w:rPr>
                <w:lang w:val="uk-UA"/>
              </w:rPr>
              <w:t>0,0805</w:t>
            </w:r>
          </w:p>
        </w:tc>
        <w:tc>
          <w:tcPr>
            <w:tcW w:w="1281" w:type="dxa"/>
          </w:tcPr>
          <w:p w:rsidR="00AE50C9" w:rsidRPr="00571646" w:rsidRDefault="00AE50C9" w:rsidP="001C6BFE">
            <w:pPr>
              <w:rPr>
                <w:lang w:val="uk-UA"/>
              </w:rPr>
            </w:pPr>
            <w:r>
              <w:rPr>
                <w:lang w:val="uk-UA"/>
              </w:rPr>
              <w:t xml:space="preserve">  12091,00</w:t>
            </w:r>
          </w:p>
        </w:tc>
        <w:tc>
          <w:tcPr>
            <w:tcW w:w="1348" w:type="dxa"/>
          </w:tcPr>
          <w:p w:rsidR="00AE50C9" w:rsidRPr="00571646" w:rsidRDefault="00AE50C9" w:rsidP="001C6BFE">
            <w:pPr>
              <w:ind w:left="191"/>
              <w:rPr>
                <w:lang w:val="uk-UA"/>
              </w:rPr>
            </w:pPr>
            <w:r>
              <w:rPr>
                <w:lang w:val="uk-UA"/>
              </w:rPr>
              <w:t>12091,00</w:t>
            </w:r>
          </w:p>
        </w:tc>
      </w:tr>
      <w:tr w:rsidR="00AE50C9" w:rsidTr="005543A9">
        <w:trPr>
          <w:trHeight w:val="570"/>
        </w:trPr>
        <w:tc>
          <w:tcPr>
            <w:tcW w:w="540" w:type="dxa"/>
          </w:tcPr>
          <w:p w:rsidR="00AE50C9" w:rsidRDefault="00AE50C9" w:rsidP="00FC65FC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48" w:type="dxa"/>
          </w:tcPr>
          <w:p w:rsidR="00AE50C9" w:rsidRDefault="00AE50C9" w:rsidP="003409E9">
            <w:pPr>
              <w:rPr>
                <w:lang w:val="uk-UA"/>
              </w:rPr>
            </w:pPr>
            <w:r>
              <w:rPr>
                <w:lang w:val="uk-UA"/>
              </w:rPr>
              <w:t>Бігарі Марія Андріївна</w:t>
            </w:r>
          </w:p>
        </w:tc>
        <w:tc>
          <w:tcPr>
            <w:tcW w:w="2539" w:type="dxa"/>
          </w:tcPr>
          <w:p w:rsidR="00AE50C9" w:rsidRDefault="00AE50C9" w:rsidP="001C6BFE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2120483600:02:000:0745</w:t>
            </w:r>
          </w:p>
        </w:tc>
        <w:tc>
          <w:tcPr>
            <w:tcW w:w="1715" w:type="dxa"/>
          </w:tcPr>
          <w:p w:rsidR="00AE50C9" w:rsidRDefault="00AE50C9" w:rsidP="001C6BFE">
            <w:pPr>
              <w:rPr>
                <w:lang w:val="uk-UA"/>
              </w:rPr>
            </w:pPr>
            <w:r>
              <w:rPr>
                <w:lang w:val="uk-UA"/>
              </w:rPr>
              <w:t>0,0076</w:t>
            </w:r>
          </w:p>
        </w:tc>
        <w:tc>
          <w:tcPr>
            <w:tcW w:w="1281" w:type="dxa"/>
          </w:tcPr>
          <w:p w:rsidR="00AE50C9" w:rsidRDefault="00AE50C9" w:rsidP="001C6BFE">
            <w:pPr>
              <w:rPr>
                <w:lang w:val="uk-UA"/>
              </w:rPr>
            </w:pPr>
            <w:r>
              <w:rPr>
                <w:lang w:val="uk-UA"/>
              </w:rPr>
              <w:t xml:space="preserve">  1141,00</w:t>
            </w:r>
          </w:p>
        </w:tc>
        <w:tc>
          <w:tcPr>
            <w:tcW w:w="1348" w:type="dxa"/>
          </w:tcPr>
          <w:p w:rsidR="00AE50C9" w:rsidRDefault="00AE50C9" w:rsidP="006C385E">
            <w:pPr>
              <w:ind w:left="191"/>
              <w:rPr>
                <w:lang w:val="uk-UA"/>
              </w:rPr>
            </w:pPr>
            <w:r>
              <w:rPr>
                <w:lang w:val="uk-UA"/>
              </w:rPr>
              <w:t>1141,00</w:t>
            </w:r>
          </w:p>
        </w:tc>
      </w:tr>
    </w:tbl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FE7532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Керівник апарату  </w:t>
      </w:r>
    </w:p>
    <w:p w:rsidR="00AE50C9" w:rsidRPr="00FE7532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державної адміністрації </w:t>
      </w:r>
      <w:r w:rsidRPr="00FE7532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FE7532">
        <w:rPr>
          <w:rFonts w:ascii="Times New Roman CYR" w:hAnsi="Times New Roman CYR" w:cs="Times New Roman CYR"/>
          <w:b/>
          <w:sz w:val="28"/>
          <w:szCs w:val="28"/>
          <w:lang w:val="uk-UA"/>
        </w:rPr>
        <w:t>Н.Терлецька</w:t>
      </w: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AE50C9" w:rsidRDefault="00AE50C9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bookmarkStart w:id="4" w:name="_GoBack"/>
      <w:bookmarkEnd w:id="4"/>
    </w:p>
    <w:sectPr w:rsidR="00AE50C9" w:rsidSect="00FE75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C9" w:rsidRDefault="00AE50C9" w:rsidP="00316CEA">
      <w:r>
        <w:separator/>
      </w:r>
    </w:p>
  </w:endnote>
  <w:endnote w:type="continuationSeparator" w:id="0">
    <w:p w:rsidR="00AE50C9" w:rsidRDefault="00AE50C9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C9" w:rsidRDefault="00AE50C9" w:rsidP="00316CEA">
      <w:r>
        <w:separator/>
      </w:r>
    </w:p>
  </w:footnote>
  <w:footnote w:type="continuationSeparator" w:id="0">
    <w:p w:rsidR="00AE50C9" w:rsidRDefault="00AE50C9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782E"/>
    <w:rsid w:val="00097E54"/>
    <w:rsid w:val="000B51C2"/>
    <w:rsid w:val="000C3DE5"/>
    <w:rsid w:val="000C4A60"/>
    <w:rsid w:val="000D59B1"/>
    <w:rsid w:val="000F587D"/>
    <w:rsid w:val="00112F12"/>
    <w:rsid w:val="00115CF2"/>
    <w:rsid w:val="0013574D"/>
    <w:rsid w:val="00172305"/>
    <w:rsid w:val="00176B52"/>
    <w:rsid w:val="00185E38"/>
    <w:rsid w:val="00193FB9"/>
    <w:rsid w:val="00195DF6"/>
    <w:rsid w:val="001C6BFE"/>
    <w:rsid w:val="001E6C62"/>
    <w:rsid w:val="001F0C69"/>
    <w:rsid w:val="001F1EE2"/>
    <w:rsid w:val="00227FB6"/>
    <w:rsid w:val="00234D7F"/>
    <w:rsid w:val="00242655"/>
    <w:rsid w:val="00255E84"/>
    <w:rsid w:val="00261EDD"/>
    <w:rsid w:val="0027602F"/>
    <w:rsid w:val="002A3425"/>
    <w:rsid w:val="002B1B97"/>
    <w:rsid w:val="002B7F6B"/>
    <w:rsid w:val="002E049D"/>
    <w:rsid w:val="002E07D6"/>
    <w:rsid w:val="00305D8D"/>
    <w:rsid w:val="003137A8"/>
    <w:rsid w:val="00316CEA"/>
    <w:rsid w:val="0032287A"/>
    <w:rsid w:val="0033421D"/>
    <w:rsid w:val="00337AA2"/>
    <w:rsid w:val="003409E9"/>
    <w:rsid w:val="00366DA1"/>
    <w:rsid w:val="00375AD4"/>
    <w:rsid w:val="00397251"/>
    <w:rsid w:val="003A737F"/>
    <w:rsid w:val="003D260C"/>
    <w:rsid w:val="003E2468"/>
    <w:rsid w:val="003F4036"/>
    <w:rsid w:val="004000C0"/>
    <w:rsid w:val="00417997"/>
    <w:rsid w:val="004226FC"/>
    <w:rsid w:val="004647D6"/>
    <w:rsid w:val="004962B6"/>
    <w:rsid w:val="00496B82"/>
    <w:rsid w:val="004D1AD3"/>
    <w:rsid w:val="004D3371"/>
    <w:rsid w:val="004F5B3B"/>
    <w:rsid w:val="005168AA"/>
    <w:rsid w:val="0053091A"/>
    <w:rsid w:val="00541EF2"/>
    <w:rsid w:val="005543A9"/>
    <w:rsid w:val="0056292C"/>
    <w:rsid w:val="00571646"/>
    <w:rsid w:val="005764F8"/>
    <w:rsid w:val="005A1E04"/>
    <w:rsid w:val="00607C37"/>
    <w:rsid w:val="00623DCA"/>
    <w:rsid w:val="00650FA8"/>
    <w:rsid w:val="00652168"/>
    <w:rsid w:val="00653D7F"/>
    <w:rsid w:val="00667336"/>
    <w:rsid w:val="00670134"/>
    <w:rsid w:val="00686B5C"/>
    <w:rsid w:val="006C385E"/>
    <w:rsid w:val="007018E4"/>
    <w:rsid w:val="00726558"/>
    <w:rsid w:val="007510C4"/>
    <w:rsid w:val="007563DF"/>
    <w:rsid w:val="00796432"/>
    <w:rsid w:val="007967BE"/>
    <w:rsid w:val="007B69C9"/>
    <w:rsid w:val="007E5106"/>
    <w:rsid w:val="007F0AD5"/>
    <w:rsid w:val="007F0ECE"/>
    <w:rsid w:val="0082182B"/>
    <w:rsid w:val="00832838"/>
    <w:rsid w:val="00842F2A"/>
    <w:rsid w:val="008802F9"/>
    <w:rsid w:val="00894193"/>
    <w:rsid w:val="008A7856"/>
    <w:rsid w:val="008B1637"/>
    <w:rsid w:val="008D60DE"/>
    <w:rsid w:val="00914CCB"/>
    <w:rsid w:val="00925E63"/>
    <w:rsid w:val="0093778A"/>
    <w:rsid w:val="009B43EA"/>
    <w:rsid w:val="009C0D58"/>
    <w:rsid w:val="009C279A"/>
    <w:rsid w:val="009D67B3"/>
    <w:rsid w:val="009E3A96"/>
    <w:rsid w:val="009F3874"/>
    <w:rsid w:val="00A11C5E"/>
    <w:rsid w:val="00A5570A"/>
    <w:rsid w:val="00A766D9"/>
    <w:rsid w:val="00A77FF2"/>
    <w:rsid w:val="00A96A2F"/>
    <w:rsid w:val="00AC5C63"/>
    <w:rsid w:val="00AE50C9"/>
    <w:rsid w:val="00AF380F"/>
    <w:rsid w:val="00B0785E"/>
    <w:rsid w:val="00B27C0E"/>
    <w:rsid w:val="00B305A4"/>
    <w:rsid w:val="00B41520"/>
    <w:rsid w:val="00B750D1"/>
    <w:rsid w:val="00B7518E"/>
    <w:rsid w:val="00B8208D"/>
    <w:rsid w:val="00B839C0"/>
    <w:rsid w:val="00BA2ED2"/>
    <w:rsid w:val="00BB54E7"/>
    <w:rsid w:val="00BC311F"/>
    <w:rsid w:val="00BE1120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55415"/>
    <w:rsid w:val="00C76D46"/>
    <w:rsid w:val="00CA7A02"/>
    <w:rsid w:val="00CB22E1"/>
    <w:rsid w:val="00CD2A36"/>
    <w:rsid w:val="00CF1C72"/>
    <w:rsid w:val="00D542F4"/>
    <w:rsid w:val="00D6714B"/>
    <w:rsid w:val="00D82E55"/>
    <w:rsid w:val="00D840E5"/>
    <w:rsid w:val="00D96BA3"/>
    <w:rsid w:val="00DA36CB"/>
    <w:rsid w:val="00DB0E1B"/>
    <w:rsid w:val="00DE2FAE"/>
    <w:rsid w:val="00DF0DD2"/>
    <w:rsid w:val="00DF6744"/>
    <w:rsid w:val="00E26777"/>
    <w:rsid w:val="00E26882"/>
    <w:rsid w:val="00E540A0"/>
    <w:rsid w:val="00E61C40"/>
    <w:rsid w:val="00E7018B"/>
    <w:rsid w:val="00EB60B5"/>
    <w:rsid w:val="00EB6CBD"/>
    <w:rsid w:val="00EE1D82"/>
    <w:rsid w:val="00EE3185"/>
    <w:rsid w:val="00EF343C"/>
    <w:rsid w:val="00F066EF"/>
    <w:rsid w:val="00F1381F"/>
    <w:rsid w:val="00F319C5"/>
    <w:rsid w:val="00F54AAD"/>
    <w:rsid w:val="00F628EA"/>
    <w:rsid w:val="00F80CD2"/>
    <w:rsid w:val="00F9111F"/>
    <w:rsid w:val="00F95CA9"/>
    <w:rsid w:val="00F963CF"/>
    <w:rsid w:val="00FA3CC5"/>
    <w:rsid w:val="00FB2941"/>
    <w:rsid w:val="00FC65FC"/>
    <w:rsid w:val="00FD7646"/>
    <w:rsid w:val="00FE3BBD"/>
    <w:rsid w:val="00FE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405</Words>
  <Characters>2310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cp:lastPrinted>2017-12-13T09:07:00Z</cp:lastPrinted>
  <dcterms:created xsi:type="dcterms:W3CDTF">2017-12-06T07:42:00Z</dcterms:created>
  <dcterms:modified xsi:type="dcterms:W3CDTF">2018-01-17T09:09:00Z</dcterms:modified>
</cp:coreProperties>
</file>