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98" w:rsidRDefault="000E2298" w:rsidP="00623DC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t xml:space="preserve">    </w:t>
      </w:r>
      <w:r w:rsidRPr="0019698A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0E2298" w:rsidRDefault="000E2298" w:rsidP="00623DCA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0E2298" w:rsidRDefault="000E2298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E2298" w:rsidRDefault="000E2298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0E2298" w:rsidRDefault="000E2298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0E2298" w:rsidRDefault="000E2298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E2298" w:rsidRPr="00B24678" w:rsidRDefault="000E2298" w:rsidP="00623DCA">
      <w:pPr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B24678">
        <w:rPr>
          <w:rFonts w:ascii="Times New Roman CYR" w:hAnsi="Times New Roman CYR" w:cs="Times New Roman CYR"/>
          <w:bCs/>
          <w:sz w:val="28"/>
          <w:szCs w:val="28"/>
        </w:rPr>
        <w:t>08.06.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        </w:t>
      </w:r>
      <w:r w:rsidRPr="00B24678"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Берегово        </w:t>
      </w:r>
      <w:r w:rsidRPr="00B24678"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225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  <w:r w:rsidRPr="00B2467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0E2298" w:rsidRDefault="000E2298" w:rsidP="00623DCA">
      <w:pPr>
        <w:rPr>
          <w:b/>
          <w:sz w:val="28"/>
          <w:szCs w:val="28"/>
          <w:lang w:val="uk-UA"/>
        </w:rPr>
      </w:pPr>
    </w:p>
    <w:p w:rsidR="000E2298" w:rsidRDefault="000E2298" w:rsidP="00623DCA">
      <w:pPr>
        <w:rPr>
          <w:b/>
          <w:sz w:val="28"/>
          <w:szCs w:val="28"/>
          <w:lang w:val="uk-UA"/>
        </w:rPr>
      </w:pPr>
    </w:p>
    <w:p w:rsidR="000E2298" w:rsidRPr="00BB54E7" w:rsidRDefault="000E2298" w:rsidP="00BB54E7">
      <w:pPr>
        <w:ind w:firstLine="708"/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</w:rPr>
        <w:t>Про надання в оренду невитребуваних</w:t>
      </w:r>
      <w:r w:rsidRPr="00BB54E7">
        <w:rPr>
          <w:b/>
          <w:sz w:val="28"/>
          <w:szCs w:val="28"/>
          <w:lang w:val="uk-UA"/>
        </w:rPr>
        <w:t xml:space="preserve"> земельних </w:t>
      </w:r>
      <w:r w:rsidRPr="00BB54E7">
        <w:rPr>
          <w:b/>
          <w:sz w:val="28"/>
          <w:szCs w:val="28"/>
        </w:rPr>
        <w:t>часток (паїв), право власності на які</w:t>
      </w:r>
      <w:r w:rsidRPr="00BB54E7">
        <w:rPr>
          <w:b/>
          <w:sz w:val="28"/>
          <w:szCs w:val="28"/>
          <w:lang w:val="uk-UA"/>
        </w:rPr>
        <w:t xml:space="preserve"> </w:t>
      </w:r>
      <w:r w:rsidRPr="00BB54E7">
        <w:rPr>
          <w:b/>
          <w:sz w:val="28"/>
          <w:szCs w:val="28"/>
        </w:rPr>
        <w:t>не оформлено, для ведення товарного</w:t>
      </w:r>
    </w:p>
    <w:p w:rsidR="000E2298" w:rsidRPr="00BB54E7" w:rsidRDefault="000E2298" w:rsidP="00BB54E7">
      <w:pPr>
        <w:ind w:firstLine="708"/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  <w:lang w:val="uk-UA"/>
        </w:rPr>
        <w:t xml:space="preserve"> сільськогосподарського виробництва</w:t>
      </w:r>
    </w:p>
    <w:p w:rsidR="000E2298" w:rsidRDefault="000E2298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0E2298" w:rsidRDefault="000E2298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0E2298" w:rsidRDefault="000E2298" w:rsidP="00172E2A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72E2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статей 6, 13, 21 і 39 Закону України „Про місцеві державні адміністрації”, статті 13 Закону України „Про порядок виділення в натурі (на місцевості) земельних ділянок власникам земельних часток (паїв)”, Закону України „Про оренду землі”, статті 17 Земельного кодексу України, </w:t>
      </w:r>
      <w:r w:rsidRPr="00172E2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Указу Президента України</w:t>
      </w:r>
      <w:bookmarkStart w:id="0" w:name="o2"/>
      <w:bookmarkEnd w:id="0"/>
      <w:r w:rsidRPr="00172E2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</w:t>
      </w:r>
      <w:r w:rsidRPr="00172E2A">
        <w:rPr>
          <w:rFonts w:ascii="Times New Roman" w:hAnsi="Times New Roman" w:cs="Times New Roman"/>
          <w:color w:val="000000"/>
          <w:sz w:val="28"/>
          <w:szCs w:val="28"/>
          <w:lang w:val="uk-UA"/>
        </w:rPr>
        <w:t>2 лютого 2002 року № 92/2002 „</w:t>
      </w:r>
      <w:r w:rsidRPr="00172E2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додаткові заходи щодо соціального захисту селян - власників земельних ділянок та </w:t>
      </w:r>
      <w:r w:rsidRPr="00172E2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земельних часток (паїв)”, </w:t>
      </w:r>
      <w:r w:rsidRPr="00172E2A">
        <w:rPr>
          <w:rFonts w:ascii="Times New Roman" w:hAnsi="Times New Roman" w:cs="Times New Roman"/>
          <w:sz w:val="28"/>
          <w:szCs w:val="28"/>
          <w:lang w:val="uk-UA"/>
        </w:rPr>
        <w:t>клопотання товариства з обмеженою відповідальністю</w:t>
      </w:r>
      <w:r w:rsidRPr="00172E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„С АГРО” від 30.03.2018 про надання в оренду невитребуваних земельних часток (паїв) загальною площею </w:t>
      </w:r>
      <w:smartTag w:uri="urn:schemas-microsoft-com:office:smarttags" w:element="metricconverter">
        <w:smartTagPr>
          <w:attr w:name="ProductID" w:val="19,00 га"/>
        </w:smartTagPr>
        <w:r w:rsidRPr="00172E2A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19,00 га</w:t>
        </w:r>
      </w:smartTag>
      <w:r w:rsidRPr="00172E2A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право власності на які не оформлено, для ведення товарного сільськогосподарського виробництва, що розташовані на території Рафайнівської сільської ради за межами населеного пункту (контур 108),</w:t>
      </w:r>
      <w:r w:rsidRPr="00172E2A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матеріали:</w:t>
      </w:r>
    </w:p>
    <w:p w:rsidR="000E2298" w:rsidRPr="00172E2A" w:rsidRDefault="000E2298" w:rsidP="00172E2A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0E2298" w:rsidRPr="00172E2A" w:rsidRDefault="000E2298" w:rsidP="00172E2A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72E2A">
        <w:rPr>
          <w:rFonts w:ascii="Times New Roman" w:hAnsi="Times New Roman" w:cs="Times New Roman"/>
          <w:sz w:val="28"/>
          <w:szCs w:val="28"/>
          <w:lang w:val="uk-UA"/>
        </w:rPr>
        <w:tab/>
        <w:t>1. Надати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72E2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72E2A">
        <w:rPr>
          <w:rFonts w:ascii="Times New Roman" w:hAnsi="Times New Roman" w:cs="Times New Roman"/>
          <w:sz w:val="28"/>
          <w:szCs w:val="28"/>
          <w:lang w:val="uk-UA"/>
        </w:rPr>
        <w:t xml:space="preserve"> оренду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72E2A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72E2A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72E2A">
        <w:rPr>
          <w:rFonts w:ascii="Times New Roman" w:hAnsi="Times New Roman" w:cs="Times New Roman"/>
          <w:sz w:val="28"/>
          <w:szCs w:val="28"/>
          <w:lang w:val="uk-UA"/>
        </w:rPr>
        <w:t xml:space="preserve">обмеженою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72E2A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відповідальністю „С АГРО” невитребувані земельні частки (паї) загальною площею </w:t>
      </w:r>
      <w:smartTag w:uri="urn:schemas-microsoft-com:office:smarttags" w:element="metricconverter">
        <w:smartTagPr>
          <w:attr w:name="ProductID" w:val="19,00 га"/>
        </w:smartTagPr>
        <w:r w:rsidRPr="00172E2A">
          <w:rPr>
            <w:rFonts w:ascii="Times New Roman" w:hAnsi="Times New Roman" w:cs="Times New Roman"/>
            <w:sz w:val="28"/>
            <w:szCs w:val="28"/>
            <w:lang w:val="uk-UA"/>
          </w:rPr>
          <w:t>19,00 га</w:t>
        </w:r>
      </w:smartTag>
      <w:r w:rsidRPr="00172E2A">
        <w:rPr>
          <w:rFonts w:ascii="Times New Roman" w:hAnsi="Times New Roman" w:cs="Times New Roman"/>
          <w:sz w:val="28"/>
          <w:szCs w:val="28"/>
          <w:lang w:val="uk-UA"/>
        </w:rPr>
        <w:t>, право власності на які не оформлено, що розташовані на території Рафайнівської сільської ради за межами населеного пункту (контур 108)  терміном на 10 (десять) років для ведення товарного сільськогосподарського виробництва.</w:t>
      </w:r>
    </w:p>
    <w:p w:rsidR="000E2298" w:rsidRPr="00172E2A" w:rsidRDefault="000E2298" w:rsidP="00172E2A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72E2A">
        <w:rPr>
          <w:rFonts w:ascii="Times New Roman" w:hAnsi="Times New Roman" w:cs="Times New Roman"/>
          <w:sz w:val="28"/>
          <w:szCs w:val="28"/>
          <w:lang w:val="uk-UA"/>
        </w:rPr>
        <w:tab/>
        <w:t>2.</w:t>
      </w:r>
      <w:r w:rsidRPr="00172E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2E2A">
        <w:rPr>
          <w:rFonts w:ascii="Times New Roman" w:hAnsi="Times New Roman" w:cs="Times New Roman"/>
          <w:color w:val="000000"/>
          <w:sz w:val="28"/>
          <w:szCs w:val="28"/>
        </w:rPr>
        <w:t xml:space="preserve">Укласти з </w:t>
      </w:r>
      <w:r w:rsidRPr="00172E2A">
        <w:rPr>
          <w:rFonts w:ascii="Times New Roman" w:hAnsi="Times New Roman" w:cs="Times New Roman"/>
          <w:sz w:val="28"/>
          <w:szCs w:val="28"/>
          <w:lang w:val="uk-UA"/>
        </w:rPr>
        <w:t>товариством з обмеженою відповідальністю</w:t>
      </w:r>
      <w:r w:rsidRPr="00172E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„С АГРО” договір оренди невитребуваних земельних часток (паїв) загальною площею </w:t>
      </w:r>
      <w:smartTag w:uri="urn:schemas-microsoft-com:office:smarttags" w:element="metricconverter">
        <w:smartTagPr>
          <w:attr w:name="ProductID" w:val="19,00 га"/>
        </w:smartTagPr>
        <w:r w:rsidRPr="00172E2A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19</w:t>
        </w:r>
        <w:r w:rsidRPr="00172E2A">
          <w:rPr>
            <w:rFonts w:ascii="Times New Roman" w:hAnsi="Times New Roman" w:cs="Times New Roman"/>
            <w:sz w:val="28"/>
            <w:szCs w:val="28"/>
            <w:lang w:val="uk-UA"/>
          </w:rPr>
          <w:t xml:space="preserve">,00 </w:t>
        </w:r>
        <w:r w:rsidRPr="00172E2A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га</w:t>
        </w:r>
      </w:smartTag>
      <w:r w:rsidRPr="00172E2A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право власності на які не оформлено, що розташовані на території Рафайнівської сільської ради за межами населеного пункту, для ведення товарного сільськогосподарського виробництва.</w:t>
      </w:r>
      <w:r w:rsidRPr="00172E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2298" w:rsidRDefault="000E2298" w:rsidP="00BB54E7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3. Встановити, що річний розмір орендної плати за користування земельними частками (паями) становить 3% </w:t>
      </w:r>
      <w:r>
        <w:rPr>
          <w:rFonts w:ascii="Times New Roman" w:hAnsi="Times New Roman" w:cs="Times New Roman"/>
          <w:color w:val="000000"/>
          <w:sz w:val="28"/>
          <w:szCs w:val="28"/>
        </w:rPr>
        <w:t>вартості  земельних часток (па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E2298" w:rsidRDefault="000E2298" w:rsidP="00BB54E7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4. Пропонувати сільськогосподарському товариству з обмеженою відповідальністю „С </w:t>
      </w:r>
      <w:r>
        <w:rPr>
          <w:rFonts w:ascii="Times New Roman" w:hAnsi="Times New Roman" w:cs="Times New Roman"/>
          <w:color w:val="000000"/>
          <w:sz w:val="28"/>
          <w:szCs w:val="28"/>
        </w:rPr>
        <w:t>АГРО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” зареєструвати договір оренди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невитребуваних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земельних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часток (паїв)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затвердженого порядку реєстрації договорів оренди земельної частки (паю).</w:t>
      </w:r>
    </w:p>
    <w:p w:rsidR="000E2298" w:rsidRPr="00C26DD8" w:rsidRDefault="000E2298" w:rsidP="00BB54E7">
      <w:pPr>
        <w:ind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Pr="00C26DD8">
        <w:rPr>
          <w:sz w:val="28"/>
          <w:szCs w:val="28"/>
          <w:lang w:val="uk-UA"/>
        </w:rPr>
        <w:t xml:space="preserve">5. 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0E2298" w:rsidRPr="00C26DD8" w:rsidRDefault="000E2298" w:rsidP="00BB54E7">
      <w:pPr>
        <w:rPr>
          <w:sz w:val="28"/>
          <w:szCs w:val="28"/>
          <w:lang w:val="uk-UA"/>
        </w:rPr>
      </w:pPr>
    </w:p>
    <w:p w:rsidR="000E2298" w:rsidRDefault="000E2298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0E2298" w:rsidRDefault="000E2298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0E2298" w:rsidRDefault="000E2298" w:rsidP="00623DCA">
      <w:pPr>
        <w:jc w:val="both"/>
        <w:rPr>
          <w:b/>
          <w:sz w:val="28"/>
          <w:szCs w:val="28"/>
          <w:lang w:val="uk-UA"/>
        </w:rPr>
      </w:pPr>
    </w:p>
    <w:p w:rsidR="000E2298" w:rsidRDefault="000E2298" w:rsidP="00623DCA">
      <w:pPr>
        <w:jc w:val="both"/>
        <w:rPr>
          <w:b/>
          <w:sz w:val="28"/>
          <w:szCs w:val="28"/>
          <w:lang w:val="uk-UA"/>
        </w:rPr>
      </w:pPr>
    </w:p>
    <w:p w:rsidR="000E2298" w:rsidRDefault="000E2298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                                                           І.Петрушка</w:t>
      </w:r>
    </w:p>
    <w:p w:rsidR="000E2298" w:rsidRDefault="000E2298">
      <w:pPr>
        <w:rPr>
          <w:lang w:val="uk-UA"/>
        </w:rPr>
      </w:pPr>
    </w:p>
    <w:p w:rsidR="000E2298" w:rsidRDefault="000E2298">
      <w:pPr>
        <w:rPr>
          <w:lang w:val="uk-UA"/>
        </w:rPr>
      </w:pPr>
    </w:p>
    <w:p w:rsidR="000E2298" w:rsidRDefault="000E229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0E2298" w:rsidRDefault="000E229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E2298" w:rsidRDefault="000E229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E2298" w:rsidRDefault="000E229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E2298" w:rsidRDefault="000E229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E2298" w:rsidRDefault="000E229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E2298" w:rsidRDefault="000E229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E2298" w:rsidRDefault="000E229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E2298" w:rsidRDefault="000E229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E2298" w:rsidRDefault="000E229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E2298" w:rsidRDefault="000E229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E2298" w:rsidRDefault="000E229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E2298" w:rsidRDefault="000E229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E2298" w:rsidRDefault="000E229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E2298" w:rsidRDefault="000E229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E2298" w:rsidRDefault="000E229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E2298" w:rsidRDefault="000E229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E2298" w:rsidRDefault="000E229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E2298" w:rsidRDefault="000E229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E2298" w:rsidRDefault="000E229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E2298" w:rsidRDefault="000E229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E2298" w:rsidRDefault="000E229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E2298" w:rsidRDefault="000E229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E2298" w:rsidRDefault="000E229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E2298" w:rsidRDefault="000E229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E2298" w:rsidRDefault="000E229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E2298" w:rsidRDefault="000E229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0E2298" w:rsidRDefault="000E2298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sectPr w:rsidR="000E2298" w:rsidSect="00172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298" w:rsidRDefault="000E2298" w:rsidP="00316CEA">
      <w:r>
        <w:separator/>
      </w:r>
    </w:p>
  </w:endnote>
  <w:endnote w:type="continuationSeparator" w:id="0">
    <w:p w:rsidR="000E2298" w:rsidRDefault="000E2298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98" w:rsidRDefault="000E22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98" w:rsidRDefault="000E22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98" w:rsidRDefault="000E22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298" w:rsidRDefault="000E2298" w:rsidP="00316CEA">
      <w:r>
        <w:separator/>
      </w:r>
    </w:p>
  </w:footnote>
  <w:footnote w:type="continuationSeparator" w:id="0">
    <w:p w:rsidR="000E2298" w:rsidRDefault="000E2298" w:rsidP="00316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98" w:rsidRDefault="000E2298" w:rsidP="00F83C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2298" w:rsidRDefault="000E22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98" w:rsidRDefault="000E2298" w:rsidP="00F83C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E2298" w:rsidRDefault="000E22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98" w:rsidRDefault="000E22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172BF"/>
    <w:rsid w:val="00040B0D"/>
    <w:rsid w:val="00066182"/>
    <w:rsid w:val="00097E54"/>
    <w:rsid w:val="000C4A60"/>
    <w:rsid w:val="000E2298"/>
    <w:rsid w:val="000F587D"/>
    <w:rsid w:val="00112F12"/>
    <w:rsid w:val="001317BD"/>
    <w:rsid w:val="0013574D"/>
    <w:rsid w:val="00172E2A"/>
    <w:rsid w:val="00185E38"/>
    <w:rsid w:val="00195DF6"/>
    <w:rsid w:val="0019698A"/>
    <w:rsid w:val="00202309"/>
    <w:rsid w:val="00240190"/>
    <w:rsid w:val="002448C7"/>
    <w:rsid w:val="00261EDD"/>
    <w:rsid w:val="0027602F"/>
    <w:rsid w:val="002815DC"/>
    <w:rsid w:val="002A3425"/>
    <w:rsid w:val="002B1B97"/>
    <w:rsid w:val="002E049D"/>
    <w:rsid w:val="002F4DD6"/>
    <w:rsid w:val="00316CEA"/>
    <w:rsid w:val="00337AA2"/>
    <w:rsid w:val="0036491A"/>
    <w:rsid w:val="00365162"/>
    <w:rsid w:val="00375AD4"/>
    <w:rsid w:val="003A737F"/>
    <w:rsid w:val="004000C0"/>
    <w:rsid w:val="00402992"/>
    <w:rsid w:val="004962B6"/>
    <w:rsid w:val="004D1AD3"/>
    <w:rsid w:val="004F5B3B"/>
    <w:rsid w:val="00502DF2"/>
    <w:rsid w:val="005168AA"/>
    <w:rsid w:val="0052053B"/>
    <w:rsid w:val="00541EF2"/>
    <w:rsid w:val="00623DCA"/>
    <w:rsid w:val="00652168"/>
    <w:rsid w:val="00653D7F"/>
    <w:rsid w:val="00670134"/>
    <w:rsid w:val="00686B5C"/>
    <w:rsid w:val="006D1AEB"/>
    <w:rsid w:val="006E484A"/>
    <w:rsid w:val="00726558"/>
    <w:rsid w:val="007639F4"/>
    <w:rsid w:val="00796432"/>
    <w:rsid w:val="007B69C9"/>
    <w:rsid w:val="007E5106"/>
    <w:rsid w:val="00842F2A"/>
    <w:rsid w:val="00860795"/>
    <w:rsid w:val="008802F9"/>
    <w:rsid w:val="008C0EC1"/>
    <w:rsid w:val="009B19B1"/>
    <w:rsid w:val="009B43EA"/>
    <w:rsid w:val="009C0D58"/>
    <w:rsid w:val="009C279A"/>
    <w:rsid w:val="009F3874"/>
    <w:rsid w:val="00A766D9"/>
    <w:rsid w:val="00B13F89"/>
    <w:rsid w:val="00B24678"/>
    <w:rsid w:val="00B27C0E"/>
    <w:rsid w:val="00B8208D"/>
    <w:rsid w:val="00B839C0"/>
    <w:rsid w:val="00BB54E7"/>
    <w:rsid w:val="00BD6FBA"/>
    <w:rsid w:val="00BE1120"/>
    <w:rsid w:val="00BF4FB2"/>
    <w:rsid w:val="00C0032F"/>
    <w:rsid w:val="00C1187A"/>
    <w:rsid w:val="00C1257F"/>
    <w:rsid w:val="00C236BE"/>
    <w:rsid w:val="00C26DD8"/>
    <w:rsid w:val="00C51914"/>
    <w:rsid w:val="00C76D46"/>
    <w:rsid w:val="00C8046A"/>
    <w:rsid w:val="00CA7A02"/>
    <w:rsid w:val="00CB22E1"/>
    <w:rsid w:val="00CE4A99"/>
    <w:rsid w:val="00D542F4"/>
    <w:rsid w:val="00DC0A97"/>
    <w:rsid w:val="00DF0DD2"/>
    <w:rsid w:val="00E112FD"/>
    <w:rsid w:val="00E26882"/>
    <w:rsid w:val="00E61C40"/>
    <w:rsid w:val="00E7018B"/>
    <w:rsid w:val="00EB6CBD"/>
    <w:rsid w:val="00F22B34"/>
    <w:rsid w:val="00F319C5"/>
    <w:rsid w:val="00F628EA"/>
    <w:rsid w:val="00F63666"/>
    <w:rsid w:val="00F83C45"/>
    <w:rsid w:val="00FA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72E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9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393</Words>
  <Characters>2243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5</cp:revision>
  <cp:lastPrinted>2018-06-06T11:53:00Z</cp:lastPrinted>
  <dcterms:created xsi:type="dcterms:W3CDTF">2018-06-06T08:00:00Z</dcterms:created>
  <dcterms:modified xsi:type="dcterms:W3CDTF">2018-07-06T06:41:00Z</dcterms:modified>
</cp:coreProperties>
</file>