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42" w:rsidRDefault="000C1F42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451BF">
        <w:rPr>
          <w:b/>
          <w:noProof/>
          <w:sz w:val="28"/>
          <w:szCs w:val="28"/>
        </w:rPr>
        <w:t xml:space="preserve">    </w:t>
      </w:r>
      <w:r w:rsidRPr="00AC7C6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0C1F42" w:rsidRDefault="000C1F42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C1F42" w:rsidRDefault="000C1F42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C1F42" w:rsidRDefault="000C1F42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C1F42" w:rsidRDefault="000C1F42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C1F42" w:rsidRDefault="000C1F42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C1F42" w:rsidRPr="00B451BF" w:rsidRDefault="000C1F42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B451BF">
        <w:rPr>
          <w:rFonts w:ascii="Times New Roman CYR" w:hAnsi="Times New Roman CYR" w:cs="Times New Roman CYR"/>
          <w:bCs/>
          <w:sz w:val="28"/>
          <w:szCs w:val="28"/>
        </w:rPr>
        <w:t>08.06.2018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</w:t>
      </w:r>
      <w:r w:rsidRPr="00B451BF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</w:t>
      </w:r>
      <w:r w:rsidRPr="00B451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B451BF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B451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C1F42" w:rsidRDefault="000C1F42" w:rsidP="00623DCA">
      <w:pPr>
        <w:rPr>
          <w:b/>
          <w:sz w:val="28"/>
          <w:szCs w:val="28"/>
          <w:lang w:val="uk-UA"/>
        </w:rPr>
      </w:pPr>
    </w:p>
    <w:p w:rsidR="000C1F42" w:rsidRDefault="000C1F42" w:rsidP="00623DCA">
      <w:pPr>
        <w:rPr>
          <w:b/>
          <w:sz w:val="28"/>
          <w:szCs w:val="28"/>
          <w:lang w:val="uk-UA"/>
        </w:rPr>
      </w:pPr>
    </w:p>
    <w:p w:rsidR="000C1F42" w:rsidRPr="00BB54E7" w:rsidRDefault="000C1F42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>часток (паїв), 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0C1F42" w:rsidRPr="00BB54E7" w:rsidRDefault="000C1F42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0C1F42" w:rsidRDefault="000C1F42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0C1F42" w:rsidRDefault="000C1F42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0C1F42" w:rsidRDefault="000C1F42" w:rsidP="0084585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458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6, 13, 21 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 w:rsidRPr="0084585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 w:rsidRPr="0084585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Pr="00845856"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 w:rsidRPr="0084585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 w:rsidRPr="0084585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>клопотання товариства з обмеженою відповідальністю</w:t>
      </w:r>
      <w:r w:rsidRPr="00845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„С АГРО” від 30.03.2018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8,00 га"/>
        </w:smartTagPr>
        <w:r w:rsidRPr="0084585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18,00 га</w:t>
        </w:r>
      </w:smartTag>
      <w:r w:rsidRPr="0084585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Батрадівської сільської ради за межами населеного пункту (контур 93),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0C1F42" w:rsidRPr="00845856" w:rsidRDefault="000C1F42" w:rsidP="0084585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C1F42" w:rsidRPr="00845856" w:rsidRDefault="000C1F42" w:rsidP="0084585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45856">
        <w:rPr>
          <w:rFonts w:ascii="Times New Roman" w:hAnsi="Times New Roman" w:cs="Times New Roman"/>
          <w:sz w:val="28"/>
          <w:szCs w:val="28"/>
          <w:lang w:val="uk-UA"/>
        </w:rPr>
        <w:tab/>
        <w:t>1. 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товариству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>обмеженою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відповідальністю „С АГРО” невитребувані земельні частки (паї) загальною площею </w:t>
      </w:r>
      <w:smartTag w:uri="urn:schemas-microsoft-com:office:smarttags" w:element="metricconverter">
        <w:smartTagPr>
          <w:attr w:name="ProductID" w:val="18,00 га"/>
        </w:smartTagPr>
        <w:r w:rsidRPr="00845856">
          <w:rPr>
            <w:rFonts w:ascii="Times New Roman" w:hAnsi="Times New Roman" w:cs="Times New Roman"/>
            <w:sz w:val="28"/>
            <w:szCs w:val="28"/>
            <w:lang w:val="uk-UA"/>
          </w:rPr>
          <w:t>18,00 га</w:t>
        </w:r>
      </w:smartTag>
      <w:r w:rsidRPr="00845856">
        <w:rPr>
          <w:rFonts w:ascii="Times New Roman" w:hAnsi="Times New Roman" w:cs="Times New Roman"/>
          <w:sz w:val="28"/>
          <w:szCs w:val="28"/>
          <w:lang w:val="uk-UA"/>
        </w:rPr>
        <w:t>, право власності на які не оформлено, що розташовані на території Батрадівської сільської ради за межами населеного</w:t>
      </w:r>
      <w:bookmarkStart w:id="1" w:name="_GoBack"/>
      <w:bookmarkEnd w:id="1"/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 пункту (контур 93)  терміном на 10 (десять) років для ведення товарного сільськогосподарського виробництва.</w:t>
      </w:r>
    </w:p>
    <w:p w:rsidR="000C1F42" w:rsidRPr="00845856" w:rsidRDefault="000C1F42" w:rsidP="0084585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45856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845856">
        <w:rPr>
          <w:rFonts w:ascii="Times New Roman" w:hAnsi="Times New Roman" w:cs="Times New Roman"/>
          <w:color w:val="000000"/>
          <w:sz w:val="28"/>
          <w:szCs w:val="28"/>
        </w:rPr>
        <w:t xml:space="preserve">Укласти з 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>товариством з обмеженою відповідальністю</w:t>
      </w:r>
      <w:r w:rsidRPr="00845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„С АГРО” договір оренди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8,00 га"/>
        </w:smartTagPr>
        <w:r w:rsidRPr="0084585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18</w:t>
        </w:r>
        <w:r w:rsidRPr="00845856">
          <w:rPr>
            <w:rFonts w:ascii="Times New Roman" w:hAnsi="Times New Roman" w:cs="Times New Roman"/>
            <w:sz w:val="28"/>
            <w:szCs w:val="28"/>
            <w:lang w:val="uk-UA"/>
          </w:rPr>
          <w:t xml:space="preserve">,00 </w:t>
        </w:r>
        <w:r w:rsidRPr="0084585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га</w:t>
        </w:r>
      </w:smartTag>
      <w:r w:rsidRPr="0084585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що розташовані на території Батрадівської сільської ради за межами населеного пункту, для ведення товарного сільськогосподарського виробництва.</w:t>
      </w:r>
      <w:r w:rsidRPr="00845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F42" w:rsidRDefault="000C1F42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3. Встановити, що річний розмір орендної плати за користування земельними частками (паями) становить 3% 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C1F42" w:rsidRDefault="000C1F42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4. Пропонувати сільськогосподарському товариству з обмеженою відповідальністю „С 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0C1F42" w:rsidRPr="00C26DD8" w:rsidRDefault="000C1F42" w:rsidP="00BB54E7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0C1F42" w:rsidRPr="00C26DD8" w:rsidRDefault="000C1F42" w:rsidP="00BB54E7">
      <w:pPr>
        <w:rPr>
          <w:sz w:val="28"/>
          <w:szCs w:val="28"/>
          <w:lang w:val="uk-UA"/>
        </w:rPr>
      </w:pPr>
    </w:p>
    <w:p w:rsidR="000C1F42" w:rsidRDefault="000C1F42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C1F42" w:rsidRDefault="000C1F42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C1F42" w:rsidRDefault="000C1F42" w:rsidP="00623DCA">
      <w:pPr>
        <w:jc w:val="both"/>
        <w:rPr>
          <w:b/>
          <w:sz w:val="28"/>
          <w:szCs w:val="28"/>
          <w:lang w:val="uk-UA"/>
        </w:rPr>
      </w:pPr>
    </w:p>
    <w:p w:rsidR="000C1F42" w:rsidRDefault="000C1F42" w:rsidP="00623DCA">
      <w:pPr>
        <w:jc w:val="both"/>
        <w:rPr>
          <w:b/>
          <w:sz w:val="28"/>
          <w:szCs w:val="28"/>
          <w:lang w:val="uk-UA"/>
        </w:rPr>
      </w:pPr>
    </w:p>
    <w:p w:rsidR="000C1F42" w:rsidRDefault="000C1F42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0C1F42" w:rsidRDefault="000C1F42">
      <w:pPr>
        <w:rPr>
          <w:lang w:val="uk-UA"/>
        </w:rPr>
      </w:pPr>
    </w:p>
    <w:p w:rsidR="000C1F42" w:rsidRDefault="000C1F42">
      <w:pPr>
        <w:rPr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C1F42" w:rsidRDefault="000C1F4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0C1F42" w:rsidSect="004F6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42" w:rsidRDefault="000C1F42" w:rsidP="00316CEA">
      <w:r>
        <w:separator/>
      </w:r>
    </w:p>
  </w:endnote>
  <w:endnote w:type="continuationSeparator" w:id="0">
    <w:p w:rsidR="000C1F42" w:rsidRDefault="000C1F42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2" w:rsidRDefault="000C1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2" w:rsidRDefault="000C1F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2" w:rsidRDefault="000C1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42" w:rsidRDefault="000C1F42" w:rsidP="00316CEA">
      <w:r>
        <w:separator/>
      </w:r>
    </w:p>
  </w:footnote>
  <w:footnote w:type="continuationSeparator" w:id="0">
    <w:p w:rsidR="000C1F42" w:rsidRDefault="000C1F42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2" w:rsidRDefault="000C1F42" w:rsidP="005951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F42" w:rsidRDefault="000C1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2" w:rsidRDefault="000C1F42" w:rsidP="005951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1F42" w:rsidRDefault="000C1F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2" w:rsidRDefault="000C1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86D23"/>
    <w:rsid w:val="00097E54"/>
    <w:rsid w:val="000C1F42"/>
    <w:rsid w:val="000C4A60"/>
    <w:rsid w:val="000F587D"/>
    <w:rsid w:val="00112F12"/>
    <w:rsid w:val="0013574D"/>
    <w:rsid w:val="00185E38"/>
    <w:rsid w:val="00195DF6"/>
    <w:rsid w:val="00261EDD"/>
    <w:rsid w:val="0027602F"/>
    <w:rsid w:val="002815DC"/>
    <w:rsid w:val="002A3425"/>
    <w:rsid w:val="002B1B97"/>
    <w:rsid w:val="002E049D"/>
    <w:rsid w:val="002F4DD6"/>
    <w:rsid w:val="00316CEA"/>
    <w:rsid w:val="0033276E"/>
    <w:rsid w:val="00337AA2"/>
    <w:rsid w:val="0036491A"/>
    <w:rsid w:val="00365162"/>
    <w:rsid w:val="00375AD4"/>
    <w:rsid w:val="003A737F"/>
    <w:rsid w:val="003E3CF9"/>
    <w:rsid w:val="004000C0"/>
    <w:rsid w:val="00402992"/>
    <w:rsid w:val="004650F1"/>
    <w:rsid w:val="004962B6"/>
    <w:rsid w:val="004D1AD3"/>
    <w:rsid w:val="004F5B3B"/>
    <w:rsid w:val="004F6620"/>
    <w:rsid w:val="005168AA"/>
    <w:rsid w:val="0052053B"/>
    <w:rsid w:val="00541EF2"/>
    <w:rsid w:val="00595120"/>
    <w:rsid w:val="00623DCA"/>
    <w:rsid w:val="00652168"/>
    <w:rsid w:val="00653D7F"/>
    <w:rsid w:val="00670134"/>
    <w:rsid w:val="00674470"/>
    <w:rsid w:val="00686B5C"/>
    <w:rsid w:val="006D1AEB"/>
    <w:rsid w:val="006E484A"/>
    <w:rsid w:val="00711347"/>
    <w:rsid w:val="007245C4"/>
    <w:rsid w:val="00726558"/>
    <w:rsid w:val="007639F4"/>
    <w:rsid w:val="00796432"/>
    <w:rsid w:val="007B69C9"/>
    <w:rsid w:val="007E5106"/>
    <w:rsid w:val="00842F2A"/>
    <w:rsid w:val="00845856"/>
    <w:rsid w:val="00860795"/>
    <w:rsid w:val="008802F9"/>
    <w:rsid w:val="008C0EC1"/>
    <w:rsid w:val="009B19B1"/>
    <w:rsid w:val="009B43EA"/>
    <w:rsid w:val="009C0D58"/>
    <w:rsid w:val="009C279A"/>
    <w:rsid w:val="009F3874"/>
    <w:rsid w:val="00A766D9"/>
    <w:rsid w:val="00AC7C65"/>
    <w:rsid w:val="00B13F89"/>
    <w:rsid w:val="00B27C0E"/>
    <w:rsid w:val="00B451BF"/>
    <w:rsid w:val="00B705BF"/>
    <w:rsid w:val="00B8208D"/>
    <w:rsid w:val="00B839C0"/>
    <w:rsid w:val="00BB54E7"/>
    <w:rsid w:val="00BD6FBA"/>
    <w:rsid w:val="00BE1120"/>
    <w:rsid w:val="00BF270F"/>
    <w:rsid w:val="00BF4FB2"/>
    <w:rsid w:val="00C0032F"/>
    <w:rsid w:val="00C1187A"/>
    <w:rsid w:val="00C1257F"/>
    <w:rsid w:val="00C236BE"/>
    <w:rsid w:val="00C26DD8"/>
    <w:rsid w:val="00C51914"/>
    <w:rsid w:val="00C76D46"/>
    <w:rsid w:val="00C8046A"/>
    <w:rsid w:val="00CA7A02"/>
    <w:rsid w:val="00CB22E1"/>
    <w:rsid w:val="00D511D1"/>
    <w:rsid w:val="00D542F4"/>
    <w:rsid w:val="00DC0A97"/>
    <w:rsid w:val="00DF0DD2"/>
    <w:rsid w:val="00E112FD"/>
    <w:rsid w:val="00E26882"/>
    <w:rsid w:val="00E61C40"/>
    <w:rsid w:val="00E7018B"/>
    <w:rsid w:val="00EB6CBD"/>
    <w:rsid w:val="00F319C5"/>
    <w:rsid w:val="00F628EA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F66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2018-06-06T12:50:00Z</cp:lastPrinted>
  <dcterms:created xsi:type="dcterms:W3CDTF">2018-06-06T07:28:00Z</dcterms:created>
  <dcterms:modified xsi:type="dcterms:W3CDTF">2018-07-06T06:42:00Z</dcterms:modified>
</cp:coreProperties>
</file>