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74" w:rsidRDefault="00F45574" w:rsidP="005D71D9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D653DF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F45574" w:rsidRDefault="00F45574" w:rsidP="005D71D9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F45574" w:rsidRDefault="00F45574" w:rsidP="005D71D9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F45574" w:rsidRDefault="00F45574" w:rsidP="005D71D9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F45574" w:rsidRDefault="00F45574" w:rsidP="005D71D9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F45574" w:rsidRDefault="00F45574" w:rsidP="005D71D9">
      <w:pPr>
        <w:ind w:left="-567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F45574" w:rsidRPr="00B33A0F" w:rsidRDefault="00F45574" w:rsidP="005D71D9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8D7098">
        <w:rPr>
          <w:rFonts w:ascii="Times New Roman CYR" w:hAnsi="Times New Roman CYR" w:cs="Times New Roman CYR"/>
          <w:bCs/>
          <w:szCs w:val="28"/>
        </w:rPr>
        <w:t>09.07.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2018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>270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F45574" w:rsidRPr="00441BD7" w:rsidRDefault="00F45574" w:rsidP="005D71D9">
      <w:pPr>
        <w:jc w:val="center"/>
        <w:rPr>
          <w:sz w:val="26"/>
          <w:szCs w:val="26"/>
          <w:lang w:val="uk-UA"/>
        </w:rPr>
      </w:pPr>
    </w:p>
    <w:p w:rsidR="00F45574" w:rsidRDefault="00F45574" w:rsidP="005D71D9">
      <w:pPr>
        <w:rPr>
          <w:rFonts w:ascii="Times New Roman CYR" w:hAnsi="Times New Roman CYR" w:cs="Times New Roman CYR"/>
          <w:szCs w:val="28"/>
          <w:lang w:val="uk-UA"/>
        </w:rPr>
      </w:pPr>
    </w:p>
    <w:p w:rsidR="00F45574" w:rsidRDefault="00F45574" w:rsidP="005D71D9">
      <w:pPr>
        <w:tabs>
          <w:tab w:val="left" w:pos="9356"/>
        </w:tabs>
        <w:jc w:val="center"/>
        <w:rPr>
          <w:b/>
          <w:szCs w:val="28"/>
          <w:lang w:val="uk-UA"/>
        </w:rPr>
      </w:pPr>
      <w:r w:rsidRPr="00B57C2F">
        <w:rPr>
          <w:b/>
          <w:szCs w:val="28"/>
          <w:lang w:val="uk-UA"/>
        </w:rPr>
        <w:t xml:space="preserve">Про </w:t>
      </w:r>
      <w:r>
        <w:rPr>
          <w:b/>
          <w:szCs w:val="28"/>
          <w:lang w:val="uk-UA"/>
        </w:rPr>
        <w:t xml:space="preserve">внесення змін до культурно-мистецьких заходів у районі та </w:t>
      </w:r>
    </w:p>
    <w:p w:rsidR="00F45574" w:rsidRPr="005D71D9" w:rsidRDefault="00F45574" w:rsidP="005D71D9">
      <w:pPr>
        <w:tabs>
          <w:tab w:val="left" w:pos="9356"/>
        </w:tabs>
        <w:jc w:val="center"/>
        <w:rPr>
          <w:b/>
          <w:szCs w:val="28"/>
        </w:rPr>
      </w:pPr>
      <w:r>
        <w:rPr>
          <w:b/>
          <w:szCs w:val="28"/>
          <w:lang w:val="uk-UA"/>
        </w:rPr>
        <w:t xml:space="preserve">участь в обласних, Всеукраїнських та міжнародних мистецьких </w:t>
      </w:r>
    </w:p>
    <w:p w:rsidR="00F45574" w:rsidRDefault="00F45574" w:rsidP="005D71D9">
      <w:pPr>
        <w:tabs>
          <w:tab w:val="left" w:pos="9356"/>
        </w:tabs>
        <w:jc w:val="center"/>
        <w:rPr>
          <w:lang w:val="uk-UA"/>
        </w:rPr>
      </w:pPr>
      <w:r>
        <w:rPr>
          <w:b/>
          <w:szCs w:val="28"/>
          <w:lang w:val="uk-UA"/>
        </w:rPr>
        <w:t>акціях</w:t>
      </w:r>
      <w:r w:rsidRPr="005D71D9">
        <w:rPr>
          <w:b/>
          <w:szCs w:val="28"/>
        </w:rPr>
        <w:t xml:space="preserve"> </w:t>
      </w:r>
      <w:r>
        <w:rPr>
          <w:b/>
          <w:szCs w:val="28"/>
          <w:lang w:val="uk-UA"/>
        </w:rPr>
        <w:t xml:space="preserve">на 2018 рік </w:t>
      </w:r>
    </w:p>
    <w:p w:rsidR="00F45574" w:rsidRDefault="00F45574" w:rsidP="005D71D9">
      <w:pPr>
        <w:tabs>
          <w:tab w:val="left" w:pos="9356"/>
        </w:tabs>
        <w:jc w:val="both"/>
        <w:rPr>
          <w:lang w:val="uk-UA"/>
        </w:rPr>
      </w:pPr>
    </w:p>
    <w:p w:rsidR="00F45574" w:rsidRDefault="00F45574" w:rsidP="005D71D9">
      <w:pPr>
        <w:tabs>
          <w:tab w:val="left" w:pos="9356"/>
        </w:tabs>
        <w:jc w:val="both"/>
        <w:rPr>
          <w:lang w:val="uk-UA"/>
        </w:rPr>
      </w:pPr>
    </w:p>
    <w:p w:rsidR="00F45574" w:rsidRPr="00743091" w:rsidRDefault="00F45574" w:rsidP="005D71D9">
      <w:pPr>
        <w:ind w:firstLine="900"/>
        <w:jc w:val="both"/>
        <w:rPr>
          <w:szCs w:val="28"/>
          <w:lang w:val="uk-UA"/>
        </w:rPr>
      </w:pPr>
      <w:r>
        <w:rPr>
          <w:lang w:val="uk-UA"/>
        </w:rPr>
        <w:t xml:space="preserve">Відповідно до статей 6, 22 і 39 Закону України </w:t>
      </w:r>
      <w:r>
        <w:rPr>
          <w:szCs w:val="28"/>
          <w:lang w:val="hu-HU"/>
        </w:rPr>
        <w:t>„</w:t>
      </w:r>
      <w:r>
        <w:rPr>
          <w:lang w:val="uk-UA"/>
        </w:rPr>
        <w:t>Про місцеві державні адміністрації</w:t>
      </w:r>
      <w:r>
        <w:rPr>
          <w:szCs w:val="28"/>
          <w:lang w:val="hu-HU"/>
        </w:rPr>
        <w:t>”</w:t>
      </w:r>
      <w:r>
        <w:rPr>
          <w:lang w:val="uk-UA"/>
        </w:rPr>
        <w:t xml:space="preserve">, та Програми </w:t>
      </w:r>
      <w:r w:rsidRPr="00E51E70">
        <w:rPr>
          <w:lang w:val="uk-UA"/>
        </w:rPr>
        <w:t>розвитку культ</w:t>
      </w:r>
      <w:r>
        <w:rPr>
          <w:lang w:val="uk-UA"/>
        </w:rPr>
        <w:t>ури і мистецтва в районі на 2016 - 2020</w:t>
      </w:r>
      <w:r w:rsidRPr="00E51E70">
        <w:rPr>
          <w:lang w:val="uk-UA"/>
        </w:rPr>
        <w:t xml:space="preserve"> роки</w:t>
      </w:r>
      <w:r w:rsidRPr="007D7922">
        <w:rPr>
          <w:lang w:val="uk-UA"/>
        </w:rPr>
        <w:t>:</w:t>
      </w:r>
    </w:p>
    <w:p w:rsidR="00F45574" w:rsidRPr="005D71D9" w:rsidRDefault="00F45574" w:rsidP="005D71D9">
      <w:pPr>
        <w:tabs>
          <w:tab w:val="left" w:pos="9356"/>
        </w:tabs>
        <w:ind w:firstLine="900"/>
        <w:jc w:val="both"/>
        <w:rPr>
          <w:szCs w:val="28"/>
          <w:lang w:val="uk-UA"/>
        </w:rPr>
      </w:pPr>
    </w:p>
    <w:p w:rsidR="00F45574" w:rsidRDefault="00F45574" w:rsidP="005D71D9">
      <w:pPr>
        <w:numPr>
          <w:ilvl w:val="0"/>
          <w:numId w:val="1"/>
        </w:numPr>
        <w:tabs>
          <w:tab w:val="left" w:pos="709"/>
          <w:tab w:val="left" w:pos="1134"/>
          <w:tab w:val="left" w:pos="9356"/>
        </w:tabs>
        <w:ind w:left="0" w:firstLine="900"/>
        <w:jc w:val="both"/>
        <w:rPr>
          <w:lang w:val="uk-UA"/>
        </w:rPr>
      </w:pPr>
      <w:r>
        <w:rPr>
          <w:lang w:val="uk-UA"/>
        </w:rPr>
        <w:t xml:space="preserve">Внести зміни до </w:t>
      </w:r>
      <w:r w:rsidRPr="00097C88">
        <w:rPr>
          <w:szCs w:val="28"/>
          <w:lang w:val="uk-UA"/>
        </w:rPr>
        <w:t>культурно-мистецьких</w:t>
      </w:r>
      <w:r>
        <w:rPr>
          <w:szCs w:val="28"/>
          <w:lang w:val="uk-UA"/>
        </w:rPr>
        <w:t xml:space="preserve"> заходів у районі та участь</w:t>
      </w:r>
      <w:r w:rsidRPr="007D7922">
        <w:rPr>
          <w:szCs w:val="28"/>
          <w:lang w:val="uk-UA"/>
        </w:rPr>
        <w:t xml:space="preserve"> в обласних, Всеукраїнських</w:t>
      </w:r>
      <w:r>
        <w:rPr>
          <w:szCs w:val="28"/>
          <w:lang w:val="uk-UA"/>
        </w:rPr>
        <w:t xml:space="preserve"> та міжнародних мистецьких акціях на 2018</w:t>
      </w:r>
      <w:r w:rsidRPr="007D7922">
        <w:rPr>
          <w:szCs w:val="28"/>
          <w:lang w:val="uk-UA"/>
        </w:rPr>
        <w:t xml:space="preserve"> рік</w:t>
      </w:r>
      <w:r>
        <w:rPr>
          <w:szCs w:val="28"/>
          <w:lang w:val="uk-UA"/>
        </w:rPr>
        <w:t xml:space="preserve">, затверджених розпорядженням голови райдержадміністрації 18.01.2018 № 19, </w:t>
      </w:r>
      <w:r>
        <w:rPr>
          <w:lang w:val="uk-UA"/>
        </w:rPr>
        <w:t>згідно з додатком.</w:t>
      </w:r>
    </w:p>
    <w:p w:rsidR="00F45574" w:rsidRDefault="00F45574" w:rsidP="005D71D9">
      <w:pPr>
        <w:tabs>
          <w:tab w:val="left" w:pos="9356"/>
        </w:tabs>
        <w:ind w:firstLine="900"/>
        <w:jc w:val="both"/>
        <w:rPr>
          <w:lang w:val="uk-UA"/>
        </w:rPr>
      </w:pPr>
      <w:r>
        <w:rPr>
          <w:lang w:val="uk-UA"/>
        </w:rPr>
        <w:t>2. Контроль за виконанням цього розпорядження покласти на заступника голови державної адміністрації Бімбу Ф.Ф.</w:t>
      </w:r>
    </w:p>
    <w:p w:rsidR="00F45574" w:rsidRDefault="00F45574" w:rsidP="005D71D9">
      <w:pPr>
        <w:tabs>
          <w:tab w:val="left" w:pos="9356"/>
        </w:tabs>
        <w:ind w:firstLine="900"/>
        <w:jc w:val="both"/>
        <w:rPr>
          <w:lang w:val="uk-UA"/>
        </w:rPr>
      </w:pPr>
    </w:p>
    <w:p w:rsidR="00F45574" w:rsidRDefault="00F45574" w:rsidP="005D71D9">
      <w:pPr>
        <w:ind w:left="-284" w:firstLine="710"/>
        <w:jc w:val="both"/>
        <w:rPr>
          <w:lang w:val="hu-HU"/>
        </w:rPr>
      </w:pPr>
    </w:p>
    <w:p w:rsidR="00F45574" w:rsidRDefault="00F45574" w:rsidP="005D71D9">
      <w:pPr>
        <w:ind w:left="142" w:hanging="142"/>
        <w:jc w:val="both"/>
        <w:rPr>
          <w:lang w:val="uk-UA"/>
        </w:rPr>
      </w:pPr>
    </w:p>
    <w:p w:rsidR="00F45574" w:rsidRDefault="00F45574" w:rsidP="005D71D9">
      <w:pPr>
        <w:ind w:left="142" w:hanging="142"/>
        <w:jc w:val="both"/>
        <w:rPr>
          <w:lang w:val="uk-UA"/>
        </w:rPr>
      </w:pPr>
    </w:p>
    <w:p w:rsidR="00F45574" w:rsidRPr="00737E78" w:rsidRDefault="00F45574" w:rsidP="005D71D9">
      <w:pPr>
        <w:rPr>
          <w:b/>
          <w:lang w:val="uk-UA"/>
        </w:rPr>
      </w:pPr>
      <w:r>
        <w:rPr>
          <w:b/>
          <w:lang w:val="uk-UA"/>
        </w:rPr>
        <w:t>Голова</w:t>
      </w:r>
      <w:r w:rsidRPr="00F167BA">
        <w:rPr>
          <w:b/>
          <w:lang w:val="uk-UA"/>
        </w:rPr>
        <w:t xml:space="preserve"> державної адміністрації  </w:t>
      </w:r>
      <w:r>
        <w:rPr>
          <w:b/>
          <w:lang w:val="uk-UA"/>
        </w:rPr>
        <w:t xml:space="preserve">                                                         І.Петрушка                                          </w:t>
      </w:r>
    </w:p>
    <w:p w:rsidR="00F45574" w:rsidRDefault="00F45574" w:rsidP="005D71D9">
      <w:pPr>
        <w:rPr>
          <w:rFonts w:ascii="Times New Roman CYR" w:hAnsi="Times New Roman CYR" w:cs="Times New Roman CYR"/>
          <w:szCs w:val="28"/>
          <w:lang w:val="uk-UA"/>
        </w:rPr>
      </w:pPr>
    </w:p>
    <w:p w:rsidR="00F45574" w:rsidRDefault="00F45574" w:rsidP="005D71D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</w:t>
      </w:r>
    </w:p>
    <w:p w:rsidR="00F45574" w:rsidRDefault="00F45574" w:rsidP="005D71D9">
      <w:pPr>
        <w:jc w:val="both"/>
        <w:rPr>
          <w:szCs w:val="28"/>
          <w:lang w:val="uk-UA"/>
        </w:rPr>
      </w:pPr>
    </w:p>
    <w:p w:rsidR="00F45574" w:rsidRDefault="00F45574" w:rsidP="005D71D9">
      <w:pPr>
        <w:jc w:val="both"/>
        <w:rPr>
          <w:szCs w:val="28"/>
          <w:lang w:val="uk-UA"/>
        </w:rPr>
      </w:pPr>
    </w:p>
    <w:p w:rsidR="00F45574" w:rsidRDefault="00F45574" w:rsidP="005D71D9">
      <w:pPr>
        <w:jc w:val="both"/>
        <w:rPr>
          <w:szCs w:val="28"/>
          <w:lang w:val="uk-UA"/>
        </w:rPr>
      </w:pPr>
    </w:p>
    <w:p w:rsidR="00F45574" w:rsidRDefault="00F45574" w:rsidP="005D71D9">
      <w:pPr>
        <w:jc w:val="both"/>
        <w:rPr>
          <w:szCs w:val="28"/>
          <w:lang w:val="uk-UA"/>
        </w:rPr>
      </w:pPr>
    </w:p>
    <w:p w:rsidR="00F45574" w:rsidRDefault="00F45574" w:rsidP="005D71D9">
      <w:pPr>
        <w:jc w:val="both"/>
        <w:rPr>
          <w:szCs w:val="28"/>
          <w:lang w:val="uk-UA"/>
        </w:rPr>
      </w:pPr>
    </w:p>
    <w:p w:rsidR="00F45574" w:rsidRDefault="00F45574" w:rsidP="005D71D9">
      <w:pPr>
        <w:jc w:val="both"/>
        <w:rPr>
          <w:szCs w:val="28"/>
          <w:lang w:val="uk-UA"/>
        </w:rPr>
      </w:pPr>
    </w:p>
    <w:p w:rsidR="00F45574" w:rsidRDefault="00F45574" w:rsidP="005D71D9">
      <w:pPr>
        <w:jc w:val="both"/>
        <w:rPr>
          <w:szCs w:val="28"/>
          <w:lang w:val="uk-UA"/>
        </w:rPr>
      </w:pPr>
    </w:p>
    <w:p w:rsidR="00F45574" w:rsidRDefault="00F45574" w:rsidP="005D71D9">
      <w:pPr>
        <w:jc w:val="both"/>
        <w:rPr>
          <w:szCs w:val="28"/>
          <w:lang w:val="uk-UA"/>
        </w:rPr>
      </w:pPr>
    </w:p>
    <w:p w:rsidR="00F45574" w:rsidRDefault="00F45574" w:rsidP="005D71D9">
      <w:pPr>
        <w:jc w:val="both"/>
        <w:rPr>
          <w:szCs w:val="28"/>
          <w:lang w:val="uk-UA"/>
        </w:rPr>
      </w:pPr>
    </w:p>
    <w:p w:rsidR="00F45574" w:rsidRDefault="00F45574" w:rsidP="005D71D9">
      <w:pPr>
        <w:jc w:val="both"/>
        <w:rPr>
          <w:szCs w:val="28"/>
          <w:lang w:val="uk-UA"/>
        </w:rPr>
      </w:pPr>
    </w:p>
    <w:p w:rsidR="00F45574" w:rsidRDefault="00F45574" w:rsidP="005D71D9">
      <w:pPr>
        <w:jc w:val="both"/>
        <w:rPr>
          <w:szCs w:val="28"/>
          <w:lang w:val="uk-UA"/>
        </w:rPr>
      </w:pPr>
    </w:p>
    <w:p w:rsidR="00F45574" w:rsidRPr="005D71D9" w:rsidRDefault="00F45574" w:rsidP="005D71D9">
      <w:pPr>
        <w:rPr>
          <w:bCs/>
          <w:szCs w:val="28"/>
          <w:lang w:val="uk-UA"/>
        </w:rPr>
      </w:pPr>
      <w:r w:rsidRPr="005D71D9">
        <w:rPr>
          <w:szCs w:val="28"/>
          <w:lang w:val="uk-UA"/>
        </w:rPr>
        <w:t xml:space="preserve">                                                             </w:t>
      </w:r>
      <w:r w:rsidRPr="005D71D9">
        <w:rPr>
          <w:b/>
          <w:bCs/>
          <w:szCs w:val="28"/>
          <w:lang w:val="uk-UA"/>
        </w:rPr>
        <w:t xml:space="preserve">                               </w:t>
      </w:r>
      <w:r>
        <w:rPr>
          <w:b/>
          <w:bCs/>
          <w:szCs w:val="28"/>
          <w:lang w:val="uk-UA"/>
        </w:rPr>
        <w:t xml:space="preserve">      </w:t>
      </w:r>
      <w:r w:rsidRPr="005D71D9">
        <w:rPr>
          <w:b/>
          <w:bCs/>
          <w:szCs w:val="28"/>
          <w:lang w:val="uk-UA"/>
        </w:rPr>
        <w:t xml:space="preserve"> </w:t>
      </w:r>
      <w:r w:rsidRPr="005D71D9">
        <w:rPr>
          <w:bCs/>
          <w:szCs w:val="28"/>
          <w:lang w:val="uk-UA"/>
        </w:rPr>
        <w:t xml:space="preserve">Додаток </w:t>
      </w:r>
    </w:p>
    <w:p w:rsidR="00F45574" w:rsidRPr="005D71D9" w:rsidRDefault="00F45574" w:rsidP="005D71D9">
      <w:pPr>
        <w:rPr>
          <w:bCs/>
          <w:szCs w:val="28"/>
          <w:lang w:val="uk-UA"/>
        </w:rPr>
      </w:pPr>
      <w:r w:rsidRPr="005D71D9">
        <w:rPr>
          <w:bCs/>
          <w:szCs w:val="28"/>
          <w:lang w:val="uk-UA"/>
        </w:rPr>
        <w:t xml:space="preserve">                                                                                                   до розпорядження </w:t>
      </w:r>
    </w:p>
    <w:p w:rsidR="00F45574" w:rsidRPr="005D71D9" w:rsidRDefault="00F45574" w:rsidP="005D71D9">
      <w:pPr>
        <w:rPr>
          <w:szCs w:val="28"/>
          <w:lang w:val="uk-UA"/>
        </w:rPr>
      </w:pPr>
      <w:r w:rsidRPr="005D71D9">
        <w:rPr>
          <w:bCs/>
          <w:szCs w:val="28"/>
          <w:lang w:val="uk-UA"/>
        </w:rPr>
        <w:t xml:space="preserve">                                                                                                    </w:t>
      </w:r>
      <w:r w:rsidRPr="008D7098">
        <w:rPr>
          <w:bCs/>
          <w:szCs w:val="28"/>
        </w:rPr>
        <w:t>09.07.</w:t>
      </w:r>
      <w:r>
        <w:rPr>
          <w:bCs/>
          <w:szCs w:val="28"/>
          <w:lang w:val="en-US"/>
        </w:rPr>
        <w:t xml:space="preserve">2018  </w:t>
      </w:r>
      <w:r w:rsidRPr="005D71D9">
        <w:rPr>
          <w:bCs/>
          <w:szCs w:val="28"/>
          <w:lang w:val="uk-UA"/>
        </w:rPr>
        <w:t xml:space="preserve">№ </w:t>
      </w:r>
      <w:r w:rsidRPr="008D7098">
        <w:rPr>
          <w:bCs/>
          <w:szCs w:val="28"/>
        </w:rPr>
        <w:t>270</w:t>
      </w:r>
      <w:r w:rsidRPr="005D71D9">
        <w:rPr>
          <w:szCs w:val="28"/>
        </w:rPr>
        <w:t xml:space="preserve">                                                                                                                                                </w:t>
      </w:r>
    </w:p>
    <w:p w:rsidR="00F45574" w:rsidRDefault="00F45574" w:rsidP="005D71D9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</w:t>
      </w:r>
    </w:p>
    <w:p w:rsidR="00F45574" w:rsidRDefault="00F45574" w:rsidP="005D71D9">
      <w:pPr>
        <w:jc w:val="both"/>
        <w:rPr>
          <w:lang w:val="uk-UA"/>
        </w:rPr>
      </w:pPr>
    </w:p>
    <w:p w:rsidR="00F45574" w:rsidRPr="006D112D" w:rsidRDefault="00F45574" w:rsidP="005D71D9">
      <w:pPr>
        <w:jc w:val="both"/>
        <w:rPr>
          <w:lang w:val="uk-UA"/>
        </w:rPr>
      </w:pPr>
    </w:p>
    <w:p w:rsidR="00F45574" w:rsidRPr="005D71D9" w:rsidRDefault="00F45574" w:rsidP="005D71D9">
      <w:pPr>
        <w:tabs>
          <w:tab w:val="left" w:pos="9356"/>
        </w:tabs>
        <w:jc w:val="center"/>
        <w:rPr>
          <w:b/>
          <w:szCs w:val="28"/>
          <w:lang w:val="uk-UA"/>
        </w:rPr>
      </w:pPr>
      <w:r w:rsidRPr="005D71D9">
        <w:rPr>
          <w:b/>
          <w:szCs w:val="28"/>
          <w:lang w:val="uk-UA"/>
        </w:rPr>
        <w:t xml:space="preserve"> Зміни до культурно-мистецьких заходів у районі та участь </w:t>
      </w:r>
    </w:p>
    <w:p w:rsidR="00F45574" w:rsidRDefault="00F45574" w:rsidP="005D71D9">
      <w:pPr>
        <w:tabs>
          <w:tab w:val="left" w:pos="9356"/>
        </w:tabs>
        <w:jc w:val="center"/>
        <w:rPr>
          <w:b/>
          <w:szCs w:val="28"/>
          <w:lang w:val="uk-UA"/>
        </w:rPr>
      </w:pPr>
      <w:r w:rsidRPr="005D71D9">
        <w:rPr>
          <w:b/>
          <w:szCs w:val="28"/>
          <w:lang w:val="uk-UA"/>
        </w:rPr>
        <w:t xml:space="preserve">в обласних, Всеукраїнських та міжнародних мистецьких </w:t>
      </w:r>
    </w:p>
    <w:p w:rsidR="00F45574" w:rsidRPr="005D71D9" w:rsidRDefault="00F45574" w:rsidP="005D71D9">
      <w:pPr>
        <w:tabs>
          <w:tab w:val="left" w:pos="9356"/>
        </w:tabs>
        <w:jc w:val="center"/>
        <w:rPr>
          <w:b/>
          <w:szCs w:val="28"/>
          <w:lang w:val="uk-UA"/>
        </w:rPr>
      </w:pPr>
      <w:r w:rsidRPr="005D71D9">
        <w:rPr>
          <w:b/>
          <w:szCs w:val="28"/>
          <w:lang w:val="uk-UA"/>
        </w:rPr>
        <w:t>акціях</w:t>
      </w:r>
      <w:r>
        <w:rPr>
          <w:b/>
          <w:szCs w:val="28"/>
          <w:lang w:val="uk-UA"/>
        </w:rPr>
        <w:t xml:space="preserve"> </w:t>
      </w:r>
      <w:r w:rsidRPr="005D71D9">
        <w:rPr>
          <w:b/>
          <w:szCs w:val="28"/>
          <w:lang w:val="uk-UA"/>
        </w:rPr>
        <w:t>на 2018 рік</w:t>
      </w:r>
    </w:p>
    <w:p w:rsidR="00F45574" w:rsidRPr="007830A1" w:rsidRDefault="00F45574" w:rsidP="005D71D9">
      <w:pPr>
        <w:ind w:left="-284"/>
        <w:jc w:val="both"/>
        <w:rPr>
          <w:sz w:val="24"/>
          <w:szCs w:val="24"/>
          <w:lang w:val="uk-UA"/>
        </w:rPr>
      </w:pP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5"/>
        <w:gridCol w:w="5451"/>
        <w:gridCol w:w="1080"/>
        <w:gridCol w:w="1677"/>
        <w:gridCol w:w="1409"/>
      </w:tblGrid>
      <w:tr w:rsidR="00F45574" w:rsidTr="005D71D9">
        <w:tc>
          <w:tcPr>
            <w:tcW w:w="555" w:type="dxa"/>
          </w:tcPr>
          <w:p w:rsidR="00F45574" w:rsidRDefault="00F45574" w:rsidP="005D71D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  <w:p w:rsidR="00F45574" w:rsidRDefault="00F45574" w:rsidP="005D71D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5451" w:type="dxa"/>
          </w:tcPr>
          <w:p w:rsidR="00F45574" w:rsidRDefault="00F45574" w:rsidP="005D71D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Назва заходу</w:t>
            </w:r>
          </w:p>
        </w:tc>
        <w:tc>
          <w:tcPr>
            <w:tcW w:w="1080" w:type="dxa"/>
          </w:tcPr>
          <w:p w:rsidR="00F45574" w:rsidRDefault="00F45574" w:rsidP="005D71D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677" w:type="dxa"/>
          </w:tcPr>
          <w:p w:rsidR="00F45574" w:rsidRDefault="00F45574" w:rsidP="005D71D9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</w:rPr>
              <w:t>Обсяг та джерела фінансування</w:t>
            </w:r>
            <w:r>
              <w:rPr>
                <w:b/>
                <w:i/>
                <w:sz w:val="24"/>
                <w:szCs w:val="24"/>
                <w:lang w:val="uk-UA"/>
              </w:rPr>
              <w:t xml:space="preserve"> (грн.)</w:t>
            </w:r>
          </w:p>
        </w:tc>
        <w:tc>
          <w:tcPr>
            <w:tcW w:w="1409" w:type="dxa"/>
          </w:tcPr>
          <w:p w:rsidR="00F45574" w:rsidRDefault="00F45574" w:rsidP="005D71D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Відповідальні</w:t>
            </w:r>
          </w:p>
        </w:tc>
      </w:tr>
      <w:tr w:rsidR="00F45574" w:rsidTr="005D71D9">
        <w:tc>
          <w:tcPr>
            <w:tcW w:w="555" w:type="dxa"/>
          </w:tcPr>
          <w:p w:rsidR="00F45574" w:rsidRDefault="00F45574" w:rsidP="005D71D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17" w:type="dxa"/>
            <w:gridSpan w:val="4"/>
          </w:tcPr>
          <w:p w:rsidR="00F45574" w:rsidRDefault="00F45574" w:rsidP="005D71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Червень</w:t>
            </w:r>
          </w:p>
        </w:tc>
      </w:tr>
      <w:tr w:rsidR="00F45574" w:rsidTr="005D71D9">
        <w:tc>
          <w:tcPr>
            <w:tcW w:w="555" w:type="dxa"/>
          </w:tcPr>
          <w:p w:rsidR="00F45574" w:rsidRPr="0016165E" w:rsidRDefault="00F45574" w:rsidP="005D71D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44</w:t>
            </w:r>
          </w:p>
        </w:tc>
        <w:tc>
          <w:tcPr>
            <w:tcW w:w="5451" w:type="dxa"/>
          </w:tcPr>
          <w:p w:rsidR="00F45574" w:rsidRPr="00855F7F" w:rsidRDefault="00F45574" w:rsidP="005D71D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Зустріч художнього колективу м. Комло (Угорщина)</w:t>
            </w:r>
          </w:p>
        </w:tc>
        <w:tc>
          <w:tcPr>
            <w:tcW w:w="1080" w:type="dxa"/>
          </w:tcPr>
          <w:p w:rsidR="00F45574" w:rsidRDefault="00F45574" w:rsidP="005D71D9">
            <w:pPr>
              <w:tabs>
                <w:tab w:val="left" w:pos="116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липень</w:t>
            </w:r>
          </w:p>
        </w:tc>
        <w:tc>
          <w:tcPr>
            <w:tcW w:w="1677" w:type="dxa"/>
          </w:tcPr>
          <w:p w:rsidR="00F45574" w:rsidRDefault="00F45574" w:rsidP="005D71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Райбюджет</w:t>
            </w:r>
          </w:p>
          <w:p w:rsidR="00F45574" w:rsidRDefault="00F45574" w:rsidP="005D71D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250</w:t>
            </w:r>
            <w:r>
              <w:rPr>
                <w:sz w:val="24"/>
              </w:rPr>
              <w:t>00</w:t>
            </w:r>
            <w:r>
              <w:rPr>
                <w:sz w:val="24"/>
                <w:lang w:val="uk-UA"/>
              </w:rPr>
              <w:t>,00</w:t>
            </w:r>
          </w:p>
        </w:tc>
        <w:tc>
          <w:tcPr>
            <w:tcW w:w="1409" w:type="dxa"/>
          </w:tcPr>
          <w:p w:rsidR="00F45574" w:rsidRDefault="00F45574" w:rsidP="005D71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Відділ культури і туризму </w:t>
            </w:r>
          </w:p>
        </w:tc>
      </w:tr>
      <w:tr w:rsidR="00F45574" w:rsidTr="005D71D9">
        <w:trPr>
          <w:cantSplit/>
        </w:trPr>
        <w:tc>
          <w:tcPr>
            <w:tcW w:w="555" w:type="dxa"/>
          </w:tcPr>
          <w:p w:rsidR="00F45574" w:rsidRDefault="00F45574" w:rsidP="005D71D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617" w:type="dxa"/>
            <w:gridSpan w:val="4"/>
          </w:tcPr>
          <w:p w:rsidR="00F45574" w:rsidRDefault="00F45574" w:rsidP="005D71D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Протягом року          </w:t>
            </w:r>
          </w:p>
        </w:tc>
      </w:tr>
      <w:tr w:rsidR="00F45574" w:rsidTr="005D71D9">
        <w:trPr>
          <w:cantSplit/>
        </w:trPr>
        <w:tc>
          <w:tcPr>
            <w:tcW w:w="555" w:type="dxa"/>
          </w:tcPr>
          <w:p w:rsidR="00F45574" w:rsidRDefault="00F45574" w:rsidP="005D71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45</w:t>
            </w:r>
          </w:p>
        </w:tc>
        <w:tc>
          <w:tcPr>
            <w:tcW w:w="5451" w:type="dxa"/>
          </w:tcPr>
          <w:p w:rsidR="00F45574" w:rsidRDefault="00F45574" w:rsidP="005D71D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Участь у обласних, Всеукраїнських та міжнародних заходах непередба-чених планом та на основі запрошень для участі в мистецьких акціях. </w:t>
            </w:r>
          </w:p>
          <w:p w:rsidR="00F45574" w:rsidRPr="006D112D" w:rsidRDefault="00F45574" w:rsidP="005D71D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Участь у обласних, Всеукраїнських та міжнародних семінарах, пленерах, тощо</w:t>
            </w:r>
          </w:p>
        </w:tc>
        <w:tc>
          <w:tcPr>
            <w:tcW w:w="1080" w:type="dxa"/>
          </w:tcPr>
          <w:p w:rsidR="00F45574" w:rsidRDefault="00F45574" w:rsidP="005D71D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45574" w:rsidRDefault="00F45574" w:rsidP="005D71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677" w:type="dxa"/>
          </w:tcPr>
          <w:p w:rsidR="00F45574" w:rsidRDefault="00F45574" w:rsidP="005D71D9">
            <w:pPr>
              <w:jc w:val="center"/>
              <w:rPr>
                <w:sz w:val="24"/>
                <w:lang w:val="uk-UA"/>
              </w:rPr>
            </w:pPr>
          </w:p>
          <w:p w:rsidR="00F45574" w:rsidRDefault="00F45574" w:rsidP="005D71D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Райбюджет</w:t>
            </w:r>
          </w:p>
          <w:p w:rsidR="00F45574" w:rsidRPr="00A02AEE" w:rsidRDefault="00F45574" w:rsidP="005D71D9">
            <w:pPr>
              <w:jc w:val="center"/>
              <w:rPr>
                <w:sz w:val="24"/>
              </w:rPr>
            </w:pPr>
            <w:r w:rsidRPr="00A02AEE">
              <w:rPr>
                <w:sz w:val="24"/>
                <w:lang w:val="uk-UA"/>
              </w:rPr>
              <w:t>25000,00</w:t>
            </w:r>
          </w:p>
        </w:tc>
        <w:tc>
          <w:tcPr>
            <w:tcW w:w="1409" w:type="dxa"/>
          </w:tcPr>
          <w:p w:rsidR="00F45574" w:rsidRDefault="00F45574" w:rsidP="005D71D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45574" w:rsidRDefault="00F45574" w:rsidP="005D71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культури і туризму</w:t>
            </w:r>
          </w:p>
        </w:tc>
      </w:tr>
    </w:tbl>
    <w:p w:rsidR="00F45574" w:rsidRDefault="00F45574" w:rsidP="005D71D9">
      <w:pPr>
        <w:tabs>
          <w:tab w:val="left" w:pos="9214"/>
        </w:tabs>
        <w:jc w:val="both"/>
        <w:rPr>
          <w:sz w:val="24"/>
          <w:szCs w:val="24"/>
          <w:lang w:val="uk-UA"/>
        </w:rPr>
      </w:pPr>
    </w:p>
    <w:p w:rsidR="00F45574" w:rsidRDefault="00F45574" w:rsidP="005D71D9">
      <w:pPr>
        <w:tabs>
          <w:tab w:val="left" w:pos="9214"/>
        </w:tabs>
        <w:jc w:val="both"/>
        <w:rPr>
          <w:sz w:val="24"/>
          <w:szCs w:val="24"/>
          <w:lang w:val="uk-UA"/>
        </w:rPr>
      </w:pPr>
    </w:p>
    <w:p w:rsidR="00F45574" w:rsidRDefault="00F45574" w:rsidP="005D71D9">
      <w:pPr>
        <w:tabs>
          <w:tab w:val="left" w:pos="9214"/>
        </w:tabs>
        <w:jc w:val="both"/>
        <w:rPr>
          <w:sz w:val="24"/>
          <w:szCs w:val="24"/>
          <w:lang w:val="uk-UA"/>
        </w:rPr>
      </w:pPr>
    </w:p>
    <w:p w:rsidR="00F45574" w:rsidRDefault="00F45574" w:rsidP="005D71D9">
      <w:pPr>
        <w:tabs>
          <w:tab w:val="left" w:pos="9214"/>
        </w:tabs>
        <w:jc w:val="both"/>
        <w:rPr>
          <w:b/>
          <w:sz w:val="24"/>
          <w:szCs w:val="24"/>
          <w:lang w:val="uk-UA"/>
        </w:rPr>
      </w:pPr>
    </w:p>
    <w:p w:rsidR="00F45574" w:rsidRPr="005D71D9" w:rsidRDefault="00F45574" w:rsidP="005D71D9">
      <w:pPr>
        <w:tabs>
          <w:tab w:val="left" w:pos="9214"/>
        </w:tabs>
        <w:rPr>
          <w:b/>
          <w:szCs w:val="28"/>
          <w:lang w:val="uk-UA"/>
        </w:rPr>
      </w:pPr>
      <w:r w:rsidRPr="005D71D9">
        <w:rPr>
          <w:b/>
          <w:szCs w:val="28"/>
          <w:lang w:val="uk-UA"/>
        </w:rPr>
        <w:t>Керівник апарату</w:t>
      </w:r>
    </w:p>
    <w:p w:rsidR="00F45574" w:rsidRPr="005D71D9" w:rsidRDefault="00F45574" w:rsidP="005D71D9">
      <w:pPr>
        <w:ind w:left="-284"/>
        <w:rPr>
          <w:szCs w:val="28"/>
          <w:lang w:val="uk-UA"/>
        </w:rPr>
      </w:pPr>
      <w:r w:rsidRPr="005D71D9">
        <w:rPr>
          <w:b/>
          <w:szCs w:val="28"/>
          <w:lang w:val="uk-UA"/>
        </w:rPr>
        <w:t xml:space="preserve">    державної адміністрації                                                                     Н.Терлецька</w:t>
      </w:r>
    </w:p>
    <w:p w:rsidR="00F45574" w:rsidRPr="005D71D9" w:rsidRDefault="00F45574" w:rsidP="005D71D9">
      <w:pPr>
        <w:rPr>
          <w:lang w:val="uk-UA"/>
        </w:rPr>
      </w:pPr>
    </w:p>
    <w:sectPr w:rsidR="00F45574" w:rsidRPr="005D71D9" w:rsidSect="005D71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773"/>
    <w:multiLevelType w:val="hybridMultilevel"/>
    <w:tmpl w:val="9EC80CAC"/>
    <w:lvl w:ilvl="0" w:tplc="135AAB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8896AA7"/>
    <w:multiLevelType w:val="hybridMultilevel"/>
    <w:tmpl w:val="C6B25560"/>
    <w:lvl w:ilvl="0" w:tplc="591872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B2D"/>
    <w:rsid w:val="000062D4"/>
    <w:rsid w:val="000140AB"/>
    <w:rsid w:val="00097C88"/>
    <w:rsid w:val="0016165E"/>
    <w:rsid w:val="00285C5B"/>
    <w:rsid w:val="0039504F"/>
    <w:rsid w:val="003D70A5"/>
    <w:rsid w:val="00441BD7"/>
    <w:rsid w:val="00583789"/>
    <w:rsid w:val="00596EAF"/>
    <w:rsid w:val="005D2284"/>
    <w:rsid w:val="005D71D9"/>
    <w:rsid w:val="006804CE"/>
    <w:rsid w:val="006D112D"/>
    <w:rsid w:val="006D60E9"/>
    <w:rsid w:val="00737E78"/>
    <w:rsid w:val="00743091"/>
    <w:rsid w:val="00767C72"/>
    <w:rsid w:val="0078015A"/>
    <w:rsid w:val="007830A1"/>
    <w:rsid w:val="00786AC6"/>
    <w:rsid w:val="007D7922"/>
    <w:rsid w:val="00855F7F"/>
    <w:rsid w:val="008A1EEC"/>
    <w:rsid w:val="008D20BB"/>
    <w:rsid w:val="008D7098"/>
    <w:rsid w:val="008E23EA"/>
    <w:rsid w:val="00952FC4"/>
    <w:rsid w:val="009E2CCC"/>
    <w:rsid w:val="00A02AEE"/>
    <w:rsid w:val="00A2630D"/>
    <w:rsid w:val="00A63ED4"/>
    <w:rsid w:val="00A9397F"/>
    <w:rsid w:val="00AF1282"/>
    <w:rsid w:val="00AF7ACF"/>
    <w:rsid w:val="00B33A0F"/>
    <w:rsid w:val="00B57C2F"/>
    <w:rsid w:val="00D653DF"/>
    <w:rsid w:val="00E51E70"/>
    <w:rsid w:val="00E62B2D"/>
    <w:rsid w:val="00EA0488"/>
    <w:rsid w:val="00F167BA"/>
    <w:rsid w:val="00F45574"/>
    <w:rsid w:val="00F9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B2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2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2B2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02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354</Words>
  <Characters>2019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8</cp:revision>
  <cp:lastPrinted>2018-07-09T13:28:00Z</cp:lastPrinted>
  <dcterms:created xsi:type="dcterms:W3CDTF">2018-07-05T13:12:00Z</dcterms:created>
  <dcterms:modified xsi:type="dcterms:W3CDTF">2018-08-07T08:21:00Z</dcterms:modified>
</cp:coreProperties>
</file>