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3" w:rsidRPr="0008693F" w:rsidRDefault="005A4253" w:rsidP="00D15B5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E00C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5A4253" w:rsidRDefault="005A4253" w:rsidP="00D15B5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A4253" w:rsidRDefault="005A4253" w:rsidP="00D15B5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A4253" w:rsidRDefault="005A4253" w:rsidP="00D15B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A4253" w:rsidRDefault="005A4253" w:rsidP="00D15B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A4253" w:rsidRDefault="005A425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A4253" w:rsidRPr="00C53851" w:rsidRDefault="005A4253" w:rsidP="00D15B51">
      <w:pPr>
        <w:ind w:right="-8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C53851">
        <w:rPr>
          <w:rFonts w:ascii="Times New Roman CYR" w:hAnsi="Times New Roman CYR" w:cs="Times New Roman CYR"/>
          <w:bCs/>
          <w:szCs w:val="28"/>
          <w:lang w:val="uk-UA"/>
        </w:rPr>
        <w:t>04.12.201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C5385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517</w:t>
      </w:r>
    </w:p>
    <w:p w:rsidR="005A4253" w:rsidRPr="00C53851" w:rsidRDefault="005A4253" w:rsidP="00E0649D">
      <w:pPr>
        <w:rPr>
          <w:b/>
          <w:lang w:val="uk-UA"/>
        </w:rPr>
      </w:pPr>
    </w:p>
    <w:p w:rsidR="005A4253" w:rsidRPr="00C53851" w:rsidRDefault="005A4253" w:rsidP="00E0649D">
      <w:pPr>
        <w:rPr>
          <w:b/>
          <w:lang w:val="uk-UA"/>
        </w:rPr>
      </w:pPr>
    </w:p>
    <w:p w:rsidR="005A4253" w:rsidRDefault="005A4253" w:rsidP="00882931">
      <w:pPr>
        <w:tabs>
          <w:tab w:val="left" w:pos="1215"/>
        </w:tabs>
        <w:jc w:val="center"/>
        <w:rPr>
          <w:b/>
          <w:szCs w:val="28"/>
          <w:lang w:val="uk-UA"/>
        </w:rPr>
      </w:pPr>
      <w:r w:rsidRPr="00882931">
        <w:rPr>
          <w:b/>
          <w:szCs w:val="28"/>
          <w:lang w:val="uk-UA"/>
        </w:rPr>
        <w:t>Про вид</w:t>
      </w:r>
      <w:r>
        <w:rPr>
          <w:b/>
          <w:szCs w:val="28"/>
          <w:lang w:val="uk-UA"/>
        </w:rPr>
        <w:t>і</w:t>
      </w:r>
      <w:r w:rsidRPr="00882931">
        <w:rPr>
          <w:b/>
          <w:szCs w:val="28"/>
          <w:lang w:val="uk-UA"/>
        </w:rPr>
        <w:t>лення кошт</w:t>
      </w:r>
      <w:r>
        <w:rPr>
          <w:b/>
          <w:szCs w:val="28"/>
          <w:lang w:val="uk-UA"/>
        </w:rPr>
        <w:t>ів</w:t>
      </w:r>
    </w:p>
    <w:p w:rsidR="005A4253" w:rsidRPr="00C53851" w:rsidRDefault="005A4253" w:rsidP="00882931">
      <w:pPr>
        <w:rPr>
          <w:szCs w:val="28"/>
          <w:lang w:val="uk-UA"/>
        </w:rPr>
      </w:pPr>
      <w:r w:rsidRPr="00C53851">
        <w:rPr>
          <w:szCs w:val="28"/>
          <w:lang w:val="uk-UA"/>
        </w:rPr>
        <w:t xml:space="preserve"> </w:t>
      </w:r>
    </w:p>
    <w:p w:rsidR="005A4253" w:rsidRPr="00C53851" w:rsidRDefault="005A4253" w:rsidP="00882931">
      <w:pPr>
        <w:rPr>
          <w:szCs w:val="28"/>
          <w:lang w:val="uk-UA"/>
        </w:rPr>
      </w:pPr>
    </w:p>
    <w:p w:rsidR="005A4253" w:rsidRPr="00C53851" w:rsidRDefault="005A4253" w:rsidP="00905E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захисту конституційних прав і свобод громадян, гарантування належного розгляду звернень громадян на 2017-2018 роки, затвердженої рішенням Берегівської районної ради 20 жовтня 2017 року № 217 (зі змінами) (далі Програма):</w:t>
      </w:r>
    </w:p>
    <w:p w:rsidR="005A4253" w:rsidRPr="00C53851" w:rsidRDefault="005A4253" w:rsidP="00905E31">
      <w:pPr>
        <w:ind w:firstLine="708"/>
        <w:jc w:val="both"/>
        <w:rPr>
          <w:szCs w:val="28"/>
          <w:lang w:val="uk-UA"/>
        </w:rPr>
      </w:pPr>
    </w:p>
    <w:p w:rsidR="005A4253" w:rsidRDefault="005A4253" w:rsidP="00905E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1.Фінансовому управлінню райдержадміністрації виділити Берегівській районній державній адміністрації 100 тисяч гривень для фінансування заходів Програми.</w:t>
      </w:r>
    </w:p>
    <w:p w:rsidR="005A4253" w:rsidRDefault="005A4253" w:rsidP="00905E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2.Відділу фінансово-господарського забезпечення апарату райдержадміністрації перерахувати 100 тисяч гривень прокуратурі Закарпатської області  для матеріально-технічного забезпечення Берегівської місцевої прокуратури згідно із заходами Програми.</w:t>
      </w:r>
    </w:p>
    <w:p w:rsidR="005A4253" w:rsidRDefault="005A4253" w:rsidP="00905E31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3.</w:t>
      </w:r>
      <w:bookmarkStart w:id="0" w:name="_GoBack"/>
      <w:bookmarkEnd w:id="0"/>
      <w:r>
        <w:rPr>
          <w:szCs w:val="28"/>
          <w:lang w:val="uk-UA"/>
        </w:rPr>
        <w:t>Контроль за виконанням цього розпорядження залишаю за собою.</w:t>
      </w:r>
    </w:p>
    <w:p w:rsidR="005A4253" w:rsidRDefault="005A4253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5A4253" w:rsidRDefault="005A4253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5A4253" w:rsidRDefault="005A4253" w:rsidP="00882931">
      <w:pPr>
        <w:tabs>
          <w:tab w:val="left" w:pos="7125"/>
        </w:tabs>
        <w:rPr>
          <w:b/>
          <w:szCs w:val="28"/>
          <w:lang w:val="uk-UA"/>
        </w:rPr>
      </w:pPr>
    </w:p>
    <w:p w:rsidR="005A4253" w:rsidRDefault="005A4253" w:rsidP="00882931">
      <w:pPr>
        <w:tabs>
          <w:tab w:val="left" w:pos="7125"/>
        </w:tabs>
        <w:rPr>
          <w:b/>
          <w:szCs w:val="28"/>
          <w:lang w:val="uk-UA"/>
        </w:rPr>
      </w:pPr>
    </w:p>
    <w:p w:rsidR="005A4253" w:rsidRDefault="005A4253" w:rsidP="00882931">
      <w:pPr>
        <w:tabs>
          <w:tab w:val="left" w:pos="7125"/>
        </w:tabs>
        <w:rPr>
          <w:b/>
          <w:szCs w:val="28"/>
          <w:lang w:val="uk-UA"/>
        </w:rPr>
      </w:pPr>
    </w:p>
    <w:p w:rsidR="005A4253" w:rsidRPr="00882931" w:rsidRDefault="005A4253" w:rsidP="00882931">
      <w:pPr>
        <w:tabs>
          <w:tab w:val="left" w:pos="712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</w:t>
      </w:r>
      <w:r>
        <w:rPr>
          <w:b/>
          <w:szCs w:val="28"/>
          <w:lang w:val="uk-UA"/>
        </w:rPr>
        <w:tab/>
        <w:t xml:space="preserve">  </w:t>
      </w:r>
      <w:r>
        <w:rPr>
          <w:b/>
          <w:szCs w:val="28"/>
          <w:lang w:val="en-US"/>
        </w:rPr>
        <w:t xml:space="preserve">       </w:t>
      </w:r>
      <w:r>
        <w:rPr>
          <w:b/>
          <w:szCs w:val="28"/>
          <w:lang w:val="uk-UA"/>
        </w:rPr>
        <w:t>І.ПЕТРУШКА</w:t>
      </w:r>
    </w:p>
    <w:sectPr w:rsidR="005A4253" w:rsidRPr="00882931" w:rsidSect="00882931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04C2E"/>
    <w:rsid w:val="00136A02"/>
    <w:rsid w:val="001B1B85"/>
    <w:rsid w:val="001D70A1"/>
    <w:rsid w:val="0023242F"/>
    <w:rsid w:val="00270D05"/>
    <w:rsid w:val="002927B8"/>
    <w:rsid w:val="002D5E25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A46DE"/>
    <w:rsid w:val="004E00CE"/>
    <w:rsid w:val="00556BF8"/>
    <w:rsid w:val="005A4253"/>
    <w:rsid w:val="005F57DD"/>
    <w:rsid w:val="00626B33"/>
    <w:rsid w:val="00630E6F"/>
    <w:rsid w:val="00657A36"/>
    <w:rsid w:val="006666C0"/>
    <w:rsid w:val="00685515"/>
    <w:rsid w:val="006D6D74"/>
    <w:rsid w:val="00711F65"/>
    <w:rsid w:val="007602D9"/>
    <w:rsid w:val="007E441F"/>
    <w:rsid w:val="007F0D95"/>
    <w:rsid w:val="008465A7"/>
    <w:rsid w:val="00882931"/>
    <w:rsid w:val="008D1EC0"/>
    <w:rsid w:val="00905E31"/>
    <w:rsid w:val="0097169F"/>
    <w:rsid w:val="00A2425E"/>
    <w:rsid w:val="00AF204B"/>
    <w:rsid w:val="00AF7FC4"/>
    <w:rsid w:val="00B33A0F"/>
    <w:rsid w:val="00B603A3"/>
    <w:rsid w:val="00B65807"/>
    <w:rsid w:val="00B710A9"/>
    <w:rsid w:val="00C50121"/>
    <w:rsid w:val="00C53851"/>
    <w:rsid w:val="00C63489"/>
    <w:rsid w:val="00C76E4B"/>
    <w:rsid w:val="00CC42BC"/>
    <w:rsid w:val="00D02FA5"/>
    <w:rsid w:val="00D15B51"/>
    <w:rsid w:val="00D162A5"/>
    <w:rsid w:val="00D40203"/>
    <w:rsid w:val="00D7491A"/>
    <w:rsid w:val="00DA21D3"/>
    <w:rsid w:val="00E046DF"/>
    <w:rsid w:val="00E0649D"/>
    <w:rsid w:val="00E7737C"/>
    <w:rsid w:val="00E952B5"/>
    <w:rsid w:val="00ED6A2E"/>
    <w:rsid w:val="00F10293"/>
    <w:rsid w:val="00F5588C"/>
    <w:rsid w:val="00FA0211"/>
    <w:rsid w:val="00FB0E2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629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740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6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9564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56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165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2018-10-09T12:05:00Z</cp:lastPrinted>
  <dcterms:created xsi:type="dcterms:W3CDTF">2018-12-04T12:36:00Z</dcterms:created>
  <dcterms:modified xsi:type="dcterms:W3CDTF">2019-01-16T07:58:00Z</dcterms:modified>
</cp:coreProperties>
</file>