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5"/>
        <w:gridCol w:w="4253"/>
      </w:tblGrid>
      <w:tr w:rsidR="006B6F37" w:rsidTr="000070CA">
        <w:tc>
          <w:tcPr>
            <w:tcW w:w="5785" w:type="dxa"/>
          </w:tcPr>
          <w:p w:rsidR="006B6F37" w:rsidRDefault="006B6F37" w:rsidP="000070CA">
            <w:pPr>
              <w:jc w:val="center"/>
              <w:rPr>
                <w:b/>
                <w:bCs/>
                <w:spacing w:val="80"/>
                <w:szCs w:val="28"/>
                <w:lang w:val="uk-UA"/>
              </w:rPr>
            </w:pPr>
            <w:r>
              <w:rPr>
                <w:b/>
                <w:bCs/>
                <w:spacing w:val="80"/>
                <w:szCs w:val="28"/>
                <w:lang w:val="uk-UA"/>
              </w:rPr>
              <w:t>БЕРЕГІВСЬКА</w:t>
            </w:r>
          </w:p>
          <w:p w:rsidR="006B6F37" w:rsidRDefault="006B6F37" w:rsidP="000070CA">
            <w:pPr>
              <w:pStyle w:val="Heading1"/>
              <w:spacing w:before="0" w:after="0"/>
              <w:rPr>
                <w:spacing w:val="80"/>
              </w:rPr>
            </w:pPr>
            <w:r>
              <w:rPr>
                <w:bCs/>
                <w:szCs w:val="28"/>
              </w:rPr>
              <w:t>РАЙОННА ДЕРЖАВНА АДМІНІСТРАЦІЯ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6F37" w:rsidRDefault="006B6F37" w:rsidP="000070C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Б Е Р Е Г І В С Ь К А</w:t>
            </w:r>
          </w:p>
          <w:p w:rsidR="006B6F37" w:rsidRDefault="006B6F37" w:rsidP="000070CA">
            <w:pPr>
              <w:jc w:val="center"/>
              <w:rPr>
                <w:b/>
                <w:bCs/>
                <w:spacing w:val="80"/>
                <w:sz w:val="18"/>
                <w:szCs w:val="18"/>
              </w:rPr>
            </w:pPr>
            <w:r>
              <w:rPr>
                <w:b/>
                <w:bCs/>
                <w:szCs w:val="28"/>
                <w:lang w:val="uk-UA"/>
              </w:rPr>
              <w:t>РАЙОННА</w:t>
            </w:r>
            <w:r>
              <w:rPr>
                <w:b/>
                <w:bCs/>
                <w:szCs w:val="28"/>
              </w:rPr>
              <w:t xml:space="preserve"> РАДА</w:t>
            </w:r>
          </w:p>
        </w:tc>
      </w:tr>
    </w:tbl>
    <w:p w:rsidR="006B6F37" w:rsidRDefault="006B6F37" w:rsidP="003632D2">
      <w:pPr>
        <w:pStyle w:val="1"/>
        <w:keepNext w:val="0"/>
        <w:rPr>
          <w:rFonts w:ascii="Times New Roman" w:hAnsi="Times New Roman" w:cs="Times New Roman"/>
          <w:sz w:val="28"/>
          <w:szCs w:val="28"/>
        </w:rPr>
      </w:pPr>
    </w:p>
    <w:p w:rsidR="006B6F37" w:rsidRDefault="006B6F37" w:rsidP="003632D2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 О З П О Р Я Д Ж Е Н Н Я</w:t>
      </w:r>
    </w:p>
    <w:p w:rsidR="006B6F37" w:rsidRDefault="006B6F37" w:rsidP="003632D2">
      <w:pPr>
        <w:ind w:left="-567" w:right="-761"/>
        <w:jc w:val="center"/>
        <w:rPr>
          <w:szCs w:val="28"/>
        </w:rPr>
      </w:pPr>
    </w:p>
    <w:p w:rsidR="006B6F37" w:rsidRPr="009B14F8" w:rsidRDefault="006B6F37" w:rsidP="003632D2">
      <w:pPr>
        <w:rPr>
          <w:bCs/>
          <w:szCs w:val="28"/>
          <w:lang w:val="en-US"/>
        </w:rPr>
      </w:pPr>
      <w:r w:rsidRPr="005C0788">
        <w:rPr>
          <w:bCs/>
        </w:rPr>
        <w:t>28.08.2018</w:t>
      </w:r>
      <w:r>
        <w:rPr>
          <w:bCs/>
        </w:rPr>
        <w:t xml:space="preserve"> </w:t>
      </w:r>
      <w:r>
        <w:rPr>
          <w:bCs/>
          <w:szCs w:val="28"/>
        </w:rPr>
        <w:t xml:space="preserve">     </w:t>
      </w:r>
      <w:r>
        <w:rPr>
          <w:bCs/>
          <w:szCs w:val="28"/>
          <w:lang w:val="uk-UA"/>
        </w:rPr>
        <w:t xml:space="preserve"> </w:t>
      </w:r>
      <w:r>
        <w:rPr>
          <w:bCs/>
          <w:szCs w:val="28"/>
        </w:rPr>
        <w:t xml:space="preserve">           </w:t>
      </w:r>
      <w:r>
        <w:rPr>
          <w:bCs/>
          <w:szCs w:val="28"/>
          <w:lang w:val="uk-UA"/>
        </w:rPr>
        <w:t xml:space="preserve">          </w:t>
      </w:r>
      <w:r w:rsidRPr="005C0788">
        <w:rPr>
          <w:bCs/>
          <w:szCs w:val="28"/>
        </w:rPr>
        <w:t xml:space="preserve">   </w:t>
      </w:r>
      <w:r w:rsidRPr="009B14F8">
        <w:rPr>
          <w:bCs/>
          <w:szCs w:val="28"/>
        </w:rPr>
        <w:t xml:space="preserve">              </w:t>
      </w:r>
      <w:r>
        <w:rPr>
          <w:bCs/>
          <w:szCs w:val="28"/>
          <w:lang w:val="uk-UA"/>
        </w:rPr>
        <w:t xml:space="preserve">Берегово    </w:t>
      </w:r>
      <w:r>
        <w:rPr>
          <w:bCs/>
          <w:szCs w:val="28"/>
        </w:rPr>
        <w:t xml:space="preserve">        </w:t>
      </w:r>
      <w:r>
        <w:rPr>
          <w:bCs/>
          <w:szCs w:val="28"/>
          <w:lang w:val="uk-UA"/>
        </w:rPr>
        <w:t xml:space="preserve">         </w:t>
      </w:r>
      <w:r>
        <w:rPr>
          <w:bCs/>
          <w:szCs w:val="28"/>
        </w:rPr>
        <w:t xml:space="preserve">       </w:t>
      </w:r>
      <w:r>
        <w:rPr>
          <w:bCs/>
          <w:szCs w:val="28"/>
          <w:lang w:val="uk-UA"/>
        </w:rPr>
        <w:t xml:space="preserve">   </w:t>
      </w:r>
      <w:r w:rsidRPr="009B14F8">
        <w:rPr>
          <w:bCs/>
          <w:szCs w:val="28"/>
        </w:rPr>
        <w:t xml:space="preserve">               </w:t>
      </w:r>
      <w:r>
        <w:rPr>
          <w:bCs/>
          <w:szCs w:val="28"/>
          <w:lang w:val="uk-UA"/>
        </w:rPr>
        <w:t xml:space="preserve"> </w:t>
      </w:r>
      <w:r>
        <w:rPr>
          <w:bCs/>
          <w:szCs w:val="28"/>
        </w:rPr>
        <w:t>№</w:t>
      </w:r>
      <w:r w:rsidRPr="009B14F8">
        <w:rPr>
          <w:bCs/>
          <w:szCs w:val="28"/>
        </w:rPr>
        <w:t xml:space="preserve">  17</w:t>
      </w:r>
    </w:p>
    <w:p w:rsidR="006B6F37" w:rsidRDefault="006B6F37" w:rsidP="003632D2">
      <w:pPr>
        <w:rPr>
          <w:szCs w:val="28"/>
          <w:lang w:val="uk-UA"/>
        </w:rPr>
      </w:pPr>
    </w:p>
    <w:p w:rsidR="006B6F37" w:rsidRDefault="006B6F37" w:rsidP="00C6324D">
      <w:pPr>
        <w:pStyle w:val="Heading1"/>
        <w:spacing w:before="0" w:after="0"/>
      </w:pPr>
      <w:r>
        <w:t>Про присвоєння звання</w:t>
      </w:r>
      <w:r w:rsidRPr="005C0788">
        <w:rPr>
          <w:lang w:val="ru-RU"/>
        </w:rPr>
        <w:t xml:space="preserve"> </w:t>
      </w:r>
      <w:r>
        <w:t>„Почесний громадянин</w:t>
      </w:r>
    </w:p>
    <w:p w:rsidR="006B6F37" w:rsidRDefault="006B6F37" w:rsidP="005E74E0">
      <w:pPr>
        <w:pStyle w:val="Heading1"/>
        <w:spacing w:before="0" w:after="0"/>
        <w:ind w:left="1416" w:firstLine="708"/>
        <w:jc w:val="left"/>
      </w:pPr>
      <w:r>
        <w:t xml:space="preserve">                  Берегівського району”</w:t>
      </w:r>
    </w:p>
    <w:p w:rsidR="006B6F37" w:rsidRDefault="006B6F37" w:rsidP="003632D2">
      <w:pPr>
        <w:ind w:left="2124" w:firstLine="708"/>
        <w:jc w:val="center"/>
        <w:rPr>
          <w:szCs w:val="28"/>
          <w:lang w:val="uk-UA"/>
        </w:rPr>
      </w:pPr>
      <w:r w:rsidRPr="003632D2">
        <w:rPr>
          <w:lang w:val="uk-UA"/>
        </w:rPr>
        <w:t xml:space="preserve">                                                   </w:t>
      </w:r>
    </w:p>
    <w:p w:rsidR="006B6F37" w:rsidRDefault="006B6F37" w:rsidP="003632D2">
      <w:pPr>
        <w:ind w:right="183" w:firstLine="567"/>
        <w:jc w:val="both"/>
        <w:rPr>
          <w:lang w:val="uk-UA"/>
        </w:rPr>
      </w:pPr>
      <w:r>
        <w:rPr>
          <w:lang w:val="uk-UA"/>
        </w:rPr>
        <w:t xml:space="preserve">Відповідно до статей 6 і 39 Закону України </w:t>
      </w:r>
      <w:r w:rsidRPr="003632D2">
        <w:rPr>
          <w:lang w:val="uk-UA"/>
        </w:rPr>
        <w:t>“</w:t>
      </w:r>
      <w:r>
        <w:rPr>
          <w:lang w:val="uk-UA"/>
        </w:rPr>
        <w:t>Про місцеві державні адміністрації</w:t>
      </w:r>
      <w:r w:rsidRPr="003632D2">
        <w:rPr>
          <w:lang w:val="uk-UA"/>
        </w:rPr>
        <w:t>”</w:t>
      </w:r>
      <w:r>
        <w:rPr>
          <w:lang w:val="uk-UA"/>
        </w:rPr>
        <w:t xml:space="preserve">, статті 55 Закону України </w:t>
      </w:r>
      <w:r w:rsidRPr="003632D2">
        <w:rPr>
          <w:lang w:val="uk-UA"/>
        </w:rPr>
        <w:t>“</w:t>
      </w:r>
      <w:r>
        <w:rPr>
          <w:lang w:val="uk-UA"/>
        </w:rPr>
        <w:t>Про місцеве самоврядування в Україні</w:t>
      </w:r>
      <w:r w:rsidRPr="003632D2">
        <w:rPr>
          <w:lang w:val="uk-UA"/>
        </w:rPr>
        <w:t>”</w:t>
      </w:r>
      <w:r>
        <w:rPr>
          <w:lang w:val="uk-UA"/>
        </w:rPr>
        <w:t>:</w:t>
      </w:r>
    </w:p>
    <w:p w:rsidR="006B6F37" w:rsidRDefault="006B6F37" w:rsidP="003632D2">
      <w:pPr>
        <w:ind w:right="183" w:firstLine="567"/>
        <w:jc w:val="both"/>
        <w:rPr>
          <w:lang w:val="uk-UA"/>
        </w:rPr>
      </w:pPr>
    </w:p>
    <w:p w:rsidR="006B6F37" w:rsidRDefault="006B6F37" w:rsidP="003632D2">
      <w:pPr>
        <w:tabs>
          <w:tab w:val="left" w:pos="8820"/>
        </w:tabs>
        <w:ind w:right="99" w:firstLine="540"/>
        <w:jc w:val="both"/>
        <w:rPr>
          <w:rStyle w:val="Strong"/>
          <w:b w:val="0"/>
          <w:bCs/>
          <w:color w:val="000000"/>
          <w:szCs w:val="28"/>
          <w:shd w:val="clear" w:color="auto" w:fill="FFFFFF"/>
          <w:lang w:val="uk-UA"/>
        </w:rPr>
      </w:pPr>
      <w:r>
        <w:rPr>
          <w:lang w:val="uk-UA"/>
        </w:rPr>
        <w:t xml:space="preserve">1. </w:t>
      </w:r>
      <w:r>
        <w:rPr>
          <w:szCs w:val="28"/>
          <w:lang w:val="uk-UA"/>
        </w:rPr>
        <w:t>П</w:t>
      </w:r>
      <w:r w:rsidRPr="00252E3B">
        <w:rPr>
          <w:szCs w:val="28"/>
          <w:lang w:val="uk-UA"/>
        </w:rPr>
        <w:t>рисво</w:t>
      </w:r>
      <w:r>
        <w:rPr>
          <w:szCs w:val="28"/>
          <w:lang w:val="uk-UA"/>
        </w:rPr>
        <w:t xml:space="preserve">їти </w:t>
      </w:r>
      <w:r w:rsidRPr="00252E3B">
        <w:rPr>
          <w:szCs w:val="28"/>
          <w:lang w:val="uk-UA"/>
        </w:rPr>
        <w:t xml:space="preserve">  звання  „Почесний громадянин  Берегівського району”</w:t>
      </w:r>
      <w:r>
        <w:rPr>
          <w:lang w:val="uk-UA"/>
        </w:rPr>
        <w:t xml:space="preserve"> за активну суспільно-політичну діяльність та за всебічну підтримку угорської громади Берегівського району</w:t>
      </w:r>
      <w:r w:rsidRPr="00AE3FD9">
        <w:rPr>
          <w:rStyle w:val="Strong"/>
          <w:b w:val="0"/>
          <w:bCs/>
          <w:color w:val="000000"/>
          <w:szCs w:val="28"/>
          <w:shd w:val="clear" w:color="auto" w:fill="FFFFFF"/>
          <w:lang w:val="uk-UA"/>
        </w:rPr>
        <w:t>:</w:t>
      </w:r>
    </w:p>
    <w:p w:rsidR="006B6F37" w:rsidRPr="00C6324D" w:rsidRDefault="006B6F37" w:rsidP="003632D2">
      <w:pPr>
        <w:tabs>
          <w:tab w:val="left" w:pos="8820"/>
        </w:tabs>
        <w:ind w:right="99" w:firstLine="540"/>
        <w:jc w:val="both"/>
        <w:rPr>
          <w:sz w:val="16"/>
          <w:szCs w:val="16"/>
          <w:lang w:val="uk-UA"/>
        </w:rPr>
      </w:pPr>
    </w:p>
    <w:tbl>
      <w:tblPr>
        <w:tblW w:w="9648" w:type="dxa"/>
        <w:tblLook w:val="01E0"/>
      </w:tblPr>
      <w:tblGrid>
        <w:gridCol w:w="2988"/>
        <w:gridCol w:w="6660"/>
      </w:tblGrid>
      <w:tr w:rsidR="006B6F37" w:rsidRPr="009B14F8" w:rsidTr="00C6324D">
        <w:tc>
          <w:tcPr>
            <w:tcW w:w="2988" w:type="dxa"/>
          </w:tcPr>
          <w:p w:rsidR="006B6F37" w:rsidRPr="003A7610" w:rsidRDefault="006B6F37" w:rsidP="000070CA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Москалю Геннад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ію Геннадійовичу</w:t>
            </w:r>
          </w:p>
        </w:tc>
        <w:tc>
          <w:tcPr>
            <w:tcW w:w="6660" w:type="dxa"/>
          </w:tcPr>
          <w:p w:rsidR="006B6F37" w:rsidRPr="003A7610" w:rsidRDefault="006B6F37" w:rsidP="000070CA">
            <w:pPr>
              <w:ind w:left="72"/>
              <w:rPr>
                <w:szCs w:val="28"/>
                <w:lang w:val="uk-UA"/>
              </w:rPr>
            </w:pPr>
            <w:r>
              <w:rPr>
                <w:lang w:val="uk-UA"/>
              </w:rPr>
              <w:t>голові     Закарпатської      обласної       державної адміністрації</w:t>
            </w:r>
          </w:p>
        </w:tc>
      </w:tr>
    </w:tbl>
    <w:p w:rsidR="006B6F37" w:rsidRPr="00C6324D" w:rsidRDefault="006B6F37" w:rsidP="003632D2">
      <w:pPr>
        <w:ind w:right="183" w:firstLine="567"/>
        <w:jc w:val="both"/>
        <w:rPr>
          <w:sz w:val="16"/>
          <w:szCs w:val="16"/>
          <w:lang w:val="uk-UA"/>
        </w:rPr>
      </w:pPr>
    </w:p>
    <w:p w:rsidR="006B6F37" w:rsidRDefault="006B6F37" w:rsidP="003632D2">
      <w:pPr>
        <w:tabs>
          <w:tab w:val="left" w:pos="8820"/>
        </w:tabs>
        <w:ind w:right="99" w:firstLine="540"/>
        <w:jc w:val="both"/>
        <w:rPr>
          <w:rStyle w:val="Strong"/>
          <w:b w:val="0"/>
          <w:bCs/>
          <w:color w:val="000000"/>
          <w:szCs w:val="28"/>
          <w:shd w:val="clear" w:color="auto" w:fill="FFFFFF"/>
          <w:lang w:val="uk-UA"/>
        </w:rPr>
      </w:pPr>
      <w:r>
        <w:rPr>
          <w:lang w:val="uk-UA"/>
        </w:rPr>
        <w:t xml:space="preserve">2. </w:t>
      </w:r>
      <w:r>
        <w:rPr>
          <w:szCs w:val="28"/>
          <w:lang w:val="uk-UA"/>
        </w:rPr>
        <w:t>П</w:t>
      </w:r>
      <w:r w:rsidRPr="00252E3B">
        <w:rPr>
          <w:szCs w:val="28"/>
          <w:lang w:val="uk-UA"/>
        </w:rPr>
        <w:t>рисво</w:t>
      </w:r>
      <w:r>
        <w:rPr>
          <w:szCs w:val="28"/>
          <w:lang w:val="uk-UA"/>
        </w:rPr>
        <w:t xml:space="preserve">їти </w:t>
      </w:r>
      <w:r w:rsidRPr="00252E3B">
        <w:rPr>
          <w:szCs w:val="28"/>
          <w:lang w:val="uk-UA"/>
        </w:rPr>
        <w:t xml:space="preserve">  звання  „Почесний громадянин  Берегівського району”</w:t>
      </w:r>
      <w:r>
        <w:rPr>
          <w:lang w:val="uk-UA"/>
        </w:rPr>
        <w:t xml:space="preserve"> за активну суспільно-громадську діяльність, вагомий внесок у життя угорської громади Закарпаття та в соціально-економічний розвиток Берегівського району</w:t>
      </w:r>
      <w:r w:rsidRPr="00AE3FD9">
        <w:rPr>
          <w:rStyle w:val="Strong"/>
          <w:b w:val="0"/>
          <w:bCs/>
          <w:color w:val="000000"/>
          <w:szCs w:val="28"/>
          <w:shd w:val="clear" w:color="auto" w:fill="FFFFFF"/>
          <w:lang w:val="uk-UA"/>
        </w:rPr>
        <w:t>:</w:t>
      </w:r>
    </w:p>
    <w:p w:rsidR="006B6F37" w:rsidRPr="00C6324D" w:rsidRDefault="006B6F37" w:rsidP="003632D2">
      <w:pPr>
        <w:tabs>
          <w:tab w:val="left" w:pos="8820"/>
        </w:tabs>
        <w:ind w:right="99" w:firstLine="540"/>
        <w:jc w:val="both"/>
        <w:rPr>
          <w:sz w:val="16"/>
          <w:szCs w:val="16"/>
          <w:lang w:val="uk-UA"/>
        </w:rPr>
      </w:pPr>
    </w:p>
    <w:tbl>
      <w:tblPr>
        <w:tblW w:w="9648" w:type="dxa"/>
        <w:tblLook w:val="01E0"/>
      </w:tblPr>
      <w:tblGrid>
        <w:gridCol w:w="2988"/>
        <w:gridCol w:w="6660"/>
      </w:tblGrid>
      <w:tr w:rsidR="006B6F37" w:rsidRPr="003A7610" w:rsidTr="00C6324D">
        <w:tc>
          <w:tcPr>
            <w:tcW w:w="2988" w:type="dxa"/>
          </w:tcPr>
          <w:p w:rsidR="006B6F37" w:rsidRPr="003A7610" w:rsidRDefault="006B6F37" w:rsidP="000070CA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Баканчошу Ласлову Ласловичу</w:t>
            </w:r>
          </w:p>
        </w:tc>
        <w:tc>
          <w:tcPr>
            <w:tcW w:w="6660" w:type="dxa"/>
          </w:tcPr>
          <w:p w:rsidR="006B6F37" w:rsidRPr="003A7610" w:rsidRDefault="006B6F37" w:rsidP="00C6324D">
            <w:pPr>
              <w:ind w:lef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депутату Берегівської районної ради, заступнику голови Демократичної спілки угорців України</w:t>
            </w:r>
            <w:r w:rsidRPr="003A7610">
              <w:rPr>
                <w:szCs w:val="28"/>
                <w:lang w:val="uk-UA"/>
              </w:rPr>
              <w:t xml:space="preserve"> </w:t>
            </w:r>
          </w:p>
        </w:tc>
      </w:tr>
    </w:tbl>
    <w:p w:rsidR="006B6F37" w:rsidRPr="00C6324D" w:rsidRDefault="006B6F37" w:rsidP="003632D2">
      <w:pPr>
        <w:tabs>
          <w:tab w:val="left" w:pos="8820"/>
        </w:tabs>
        <w:ind w:right="99" w:firstLine="540"/>
        <w:jc w:val="both"/>
        <w:rPr>
          <w:sz w:val="16"/>
          <w:szCs w:val="16"/>
          <w:lang w:val="uk-UA"/>
        </w:rPr>
      </w:pPr>
    </w:p>
    <w:p w:rsidR="006B6F37" w:rsidRDefault="006B6F37" w:rsidP="003632D2">
      <w:pPr>
        <w:tabs>
          <w:tab w:val="left" w:pos="8820"/>
        </w:tabs>
        <w:ind w:right="99" w:firstLine="540"/>
        <w:jc w:val="both"/>
        <w:rPr>
          <w:lang w:val="uk-UA"/>
        </w:rPr>
      </w:pPr>
      <w:r>
        <w:rPr>
          <w:lang w:val="uk-UA"/>
        </w:rPr>
        <w:t xml:space="preserve">3. Присвоїти звання </w:t>
      </w:r>
      <w:r w:rsidRPr="00252E3B">
        <w:rPr>
          <w:szCs w:val="28"/>
          <w:lang w:val="uk-UA"/>
        </w:rPr>
        <w:t>„Почесний громадянин  Берегівського району”</w:t>
      </w:r>
      <w:r>
        <w:rPr>
          <w:lang w:val="uk-UA"/>
        </w:rPr>
        <w:t xml:space="preserve"> за вагомий внесок у життя угорської громади Закарпаття та культурний розвиток Берегівського район:</w:t>
      </w:r>
    </w:p>
    <w:p w:rsidR="006B6F37" w:rsidRPr="00C6324D" w:rsidRDefault="006B6F37" w:rsidP="003632D2">
      <w:pPr>
        <w:tabs>
          <w:tab w:val="left" w:pos="8820"/>
        </w:tabs>
        <w:ind w:right="99" w:firstLine="540"/>
        <w:jc w:val="both"/>
        <w:rPr>
          <w:sz w:val="16"/>
          <w:szCs w:val="16"/>
          <w:lang w:val="uk-UA"/>
        </w:rPr>
      </w:pPr>
    </w:p>
    <w:tbl>
      <w:tblPr>
        <w:tblW w:w="9648" w:type="dxa"/>
        <w:tblLook w:val="01E0"/>
      </w:tblPr>
      <w:tblGrid>
        <w:gridCol w:w="2988"/>
        <w:gridCol w:w="6660"/>
      </w:tblGrid>
      <w:tr w:rsidR="006B6F37" w:rsidRPr="003A7610" w:rsidTr="00C6324D">
        <w:tc>
          <w:tcPr>
            <w:tcW w:w="2988" w:type="dxa"/>
          </w:tcPr>
          <w:p w:rsidR="006B6F37" w:rsidRDefault="006B6F37" w:rsidP="00412B5F">
            <w:pPr>
              <w:tabs>
                <w:tab w:val="left" w:pos="8820"/>
              </w:tabs>
              <w:ind w:right="9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Віднянському Аттілі  Йосиповичу</w:t>
            </w:r>
          </w:p>
          <w:p w:rsidR="006B6F37" w:rsidRPr="005E74E0" w:rsidRDefault="006B6F37" w:rsidP="00412B5F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</w:tcPr>
          <w:p w:rsidR="006B6F37" w:rsidRPr="00D258E8" w:rsidRDefault="006B6F37" w:rsidP="00C632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заслуженому діячу мистецтв України</w:t>
            </w:r>
            <w:r>
              <w:t>, художн</w:t>
            </w:r>
            <w:r>
              <w:rPr>
                <w:lang w:val="uk-UA"/>
              </w:rPr>
              <w:t>ьому</w:t>
            </w:r>
            <w:r w:rsidRPr="00D258E8">
              <w:t xml:space="preserve"> керівник</w:t>
            </w:r>
            <w:r>
              <w:rPr>
                <w:lang w:val="uk-UA"/>
              </w:rPr>
              <w:t>у</w:t>
            </w:r>
            <w:r>
              <w:t xml:space="preserve"> Національного </w:t>
            </w:r>
            <w:r>
              <w:rPr>
                <w:lang w:val="uk-UA"/>
              </w:rPr>
              <w:t>У</w:t>
            </w:r>
            <w:r w:rsidRPr="00D258E8">
              <w:t>горського театру</w:t>
            </w:r>
          </w:p>
          <w:p w:rsidR="006B6F37" w:rsidRPr="00C6324D" w:rsidRDefault="006B6F37" w:rsidP="00C6324D">
            <w:pPr>
              <w:ind w:left="7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6B6F37" w:rsidRDefault="006B6F37" w:rsidP="003632D2">
      <w:pPr>
        <w:tabs>
          <w:tab w:val="left" w:pos="8820"/>
        </w:tabs>
        <w:ind w:right="99" w:firstLine="540"/>
        <w:jc w:val="both"/>
        <w:rPr>
          <w:szCs w:val="28"/>
          <w:lang w:val="uk-UA"/>
        </w:rPr>
      </w:pPr>
      <w:r>
        <w:rPr>
          <w:lang w:val="uk-UA"/>
        </w:rPr>
        <w:t xml:space="preserve">4. </w:t>
      </w:r>
      <w:r>
        <w:rPr>
          <w:szCs w:val="28"/>
          <w:lang w:val="uk-UA"/>
        </w:rPr>
        <w:t>П</w:t>
      </w:r>
      <w:r w:rsidRPr="00252E3B">
        <w:rPr>
          <w:szCs w:val="28"/>
          <w:lang w:val="uk-UA"/>
        </w:rPr>
        <w:t>рисво</w:t>
      </w:r>
      <w:r>
        <w:rPr>
          <w:szCs w:val="28"/>
          <w:lang w:val="uk-UA"/>
        </w:rPr>
        <w:t xml:space="preserve">їти </w:t>
      </w:r>
      <w:r w:rsidRPr="00252E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(посмертно)</w:t>
      </w:r>
      <w:r w:rsidRPr="00252E3B">
        <w:rPr>
          <w:szCs w:val="28"/>
          <w:lang w:val="uk-UA"/>
        </w:rPr>
        <w:t xml:space="preserve"> звання  „Почесний громадянин  Берегівського району”</w:t>
      </w:r>
      <w:r>
        <w:rPr>
          <w:lang w:val="uk-UA"/>
        </w:rPr>
        <w:t xml:space="preserve"> за активну суспільно-громадську діяльність та вагомий внесок у соціально-економічний розвиток Берегівського району:</w:t>
      </w:r>
      <w:r w:rsidRPr="00252E3B">
        <w:rPr>
          <w:szCs w:val="28"/>
          <w:lang w:val="uk-UA"/>
        </w:rPr>
        <w:t xml:space="preserve"> </w:t>
      </w:r>
    </w:p>
    <w:p w:rsidR="006B6F37" w:rsidRPr="00C6324D" w:rsidRDefault="006B6F37" w:rsidP="003632D2">
      <w:pPr>
        <w:tabs>
          <w:tab w:val="left" w:pos="8820"/>
        </w:tabs>
        <w:ind w:right="99"/>
        <w:jc w:val="both"/>
        <w:rPr>
          <w:sz w:val="16"/>
          <w:szCs w:val="16"/>
          <w:lang w:val="uk-UA"/>
        </w:rPr>
      </w:pPr>
    </w:p>
    <w:tbl>
      <w:tblPr>
        <w:tblW w:w="9648" w:type="dxa"/>
        <w:tblLook w:val="01E0"/>
      </w:tblPr>
      <w:tblGrid>
        <w:gridCol w:w="4248"/>
        <w:gridCol w:w="5400"/>
      </w:tblGrid>
      <w:tr w:rsidR="006B6F37" w:rsidRPr="003A7610" w:rsidTr="00C6324D">
        <w:tc>
          <w:tcPr>
            <w:tcW w:w="4248" w:type="dxa"/>
          </w:tcPr>
          <w:p w:rsidR="006B6F37" w:rsidRPr="003A7610" w:rsidRDefault="006B6F37" w:rsidP="003718C2">
            <w:pPr>
              <w:tabs>
                <w:tab w:val="left" w:pos="8820"/>
              </w:tabs>
              <w:ind w:right="9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Бабяку Адальберту Івановичу</w:t>
            </w:r>
          </w:p>
        </w:tc>
        <w:tc>
          <w:tcPr>
            <w:tcW w:w="5400" w:type="dxa"/>
          </w:tcPr>
          <w:p w:rsidR="006B6F37" w:rsidRPr="003A7610" w:rsidRDefault="006B6F37" w:rsidP="000070CA">
            <w:pPr>
              <w:ind w:left="72"/>
              <w:rPr>
                <w:szCs w:val="28"/>
                <w:lang w:val="uk-UA"/>
              </w:rPr>
            </w:pPr>
          </w:p>
        </w:tc>
      </w:tr>
    </w:tbl>
    <w:p w:rsidR="006B6F37" w:rsidRDefault="006B6F37" w:rsidP="003632D2">
      <w:pPr>
        <w:tabs>
          <w:tab w:val="left" w:pos="8820"/>
        </w:tabs>
        <w:ind w:right="99" w:firstLine="540"/>
        <w:jc w:val="both"/>
        <w:rPr>
          <w:szCs w:val="28"/>
          <w:lang w:val="uk-UA"/>
        </w:rPr>
      </w:pPr>
    </w:p>
    <w:p w:rsidR="006B6F37" w:rsidRPr="00C6324D" w:rsidRDefault="006B6F37" w:rsidP="00A61F6C">
      <w:pPr>
        <w:tabs>
          <w:tab w:val="left" w:pos="8820"/>
        </w:tabs>
        <w:ind w:right="-82" w:firstLine="540"/>
        <w:jc w:val="both"/>
        <w:rPr>
          <w:sz w:val="16"/>
          <w:szCs w:val="16"/>
          <w:lang w:val="uk-UA"/>
        </w:rPr>
      </w:pPr>
    </w:p>
    <w:tbl>
      <w:tblPr>
        <w:tblW w:w="9648" w:type="dxa"/>
        <w:tblLook w:val="01E0"/>
      </w:tblPr>
      <w:tblGrid>
        <w:gridCol w:w="4881"/>
        <w:gridCol w:w="4767"/>
      </w:tblGrid>
      <w:tr w:rsidR="006B6F37" w:rsidRPr="003A7610" w:rsidTr="000070CA">
        <w:tc>
          <w:tcPr>
            <w:tcW w:w="4881" w:type="dxa"/>
          </w:tcPr>
          <w:p w:rsidR="006B6F37" w:rsidRDefault="006B6F37" w:rsidP="000070CA">
            <w:r w:rsidRPr="003A7610">
              <w:rPr>
                <w:b/>
                <w:lang w:val="uk-UA"/>
              </w:rPr>
              <w:t>Голова Берегівської районної державної адміністрації</w:t>
            </w:r>
            <w:r w:rsidRPr="003A7610">
              <w:rPr>
                <w:b/>
                <w:lang w:val="uk-UA"/>
              </w:rPr>
              <w:tab/>
            </w:r>
            <w:r w:rsidRPr="003A7610">
              <w:rPr>
                <w:b/>
              </w:rPr>
              <w:t xml:space="preserve">                            </w:t>
            </w:r>
          </w:p>
        </w:tc>
        <w:tc>
          <w:tcPr>
            <w:tcW w:w="4767" w:type="dxa"/>
          </w:tcPr>
          <w:p w:rsidR="006B6F37" w:rsidRPr="003A7610" w:rsidRDefault="006B6F37" w:rsidP="000070CA">
            <w:pPr>
              <w:rPr>
                <w:b/>
                <w:lang w:val="uk-UA"/>
              </w:rPr>
            </w:pPr>
            <w:r w:rsidRPr="003A7610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          </w:t>
            </w:r>
            <w:r w:rsidRPr="003A7610">
              <w:rPr>
                <w:b/>
                <w:lang w:val="uk-UA"/>
              </w:rPr>
              <w:t>Голова Берегівської районної</w:t>
            </w:r>
          </w:p>
          <w:p w:rsidR="006B6F37" w:rsidRDefault="006B6F37" w:rsidP="000070CA">
            <w:r>
              <w:rPr>
                <w:b/>
                <w:lang w:val="uk-UA"/>
              </w:rPr>
              <w:t xml:space="preserve">           </w:t>
            </w:r>
            <w:r w:rsidRPr="003A7610">
              <w:rPr>
                <w:b/>
                <w:lang w:val="uk-UA"/>
              </w:rPr>
              <w:t>ради</w:t>
            </w:r>
          </w:p>
          <w:p w:rsidR="006B6F37" w:rsidRPr="00C6324D" w:rsidRDefault="006B6F37" w:rsidP="000070CA">
            <w:pPr>
              <w:rPr>
                <w:sz w:val="16"/>
                <w:szCs w:val="16"/>
                <w:lang w:val="uk-UA"/>
              </w:rPr>
            </w:pPr>
          </w:p>
        </w:tc>
      </w:tr>
      <w:tr w:rsidR="006B6F37" w:rsidRPr="003A7610" w:rsidTr="000070CA">
        <w:tc>
          <w:tcPr>
            <w:tcW w:w="4881" w:type="dxa"/>
          </w:tcPr>
          <w:p w:rsidR="006B6F37" w:rsidRPr="003A7610" w:rsidRDefault="006B6F37" w:rsidP="000070CA">
            <w:pPr>
              <w:rPr>
                <w:b/>
                <w:lang w:val="uk-UA"/>
              </w:rPr>
            </w:pPr>
            <w:r w:rsidRPr="003A7610">
              <w:rPr>
                <w:b/>
              </w:rPr>
              <w:t xml:space="preserve">                           </w:t>
            </w:r>
            <w:r>
              <w:rPr>
                <w:b/>
                <w:lang w:val="uk-UA"/>
              </w:rPr>
              <w:t>І. ПЕТРУШКА</w:t>
            </w:r>
          </w:p>
        </w:tc>
        <w:tc>
          <w:tcPr>
            <w:tcW w:w="4767" w:type="dxa"/>
          </w:tcPr>
          <w:p w:rsidR="006B6F37" w:rsidRPr="003A7610" w:rsidRDefault="006B6F37" w:rsidP="000070CA">
            <w:pPr>
              <w:ind w:firstLine="72"/>
              <w:rPr>
                <w:b/>
                <w:lang w:val="uk-UA"/>
              </w:rPr>
            </w:pPr>
            <w:r w:rsidRPr="003A7610">
              <w:rPr>
                <w:b/>
                <w:lang w:val="en-US"/>
              </w:rPr>
              <w:t xml:space="preserve">                                          </w:t>
            </w:r>
            <w:r>
              <w:rPr>
                <w:b/>
                <w:lang w:val="uk-UA"/>
              </w:rPr>
              <w:t xml:space="preserve">       Й. ШІН</w:t>
            </w:r>
          </w:p>
        </w:tc>
      </w:tr>
    </w:tbl>
    <w:p w:rsidR="006B6F37" w:rsidRPr="00C6324D" w:rsidRDefault="006B6F37" w:rsidP="005C0788">
      <w:pPr>
        <w:rPr>
          <w:lang w:val="uk-UA"/>
        </w:rPr>
      </w:pPr>
    </w:p>
    <w:sectPr w:rsidR="006B6F37" w:rsidRPr="00C6324D" w:rsidSect="00C63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2D2"/>
    <w:rsid w:val="00001B86"/>
    <w:rsid w:val="000070CA"/>
    <w:rsid w:val="00052F42"/>
    <w:rsid w:val="00252E3B"/>
    <w:rsid w:val="003122E3"/>
    <w:rsid w:val="003632D2"/>
    <w:rsid w:val="003718C2"/>
    <w:rsid w:val="003A7610"/>
    <w:rsid w:val="003F2C45"/>
    <w:rsid w:val="0040139B"/>
    <w:rsid w:val="00412B5F"/>
    <w:rsid w:val="004464A6"/>
    <w:rsid w:val="00570DE0"/>
    <w:rsid w:val="005C0788"/>
    <w:rsid w:val="005E74E0"/>
    <w:rsid w:val="006B6F37"/>
    <w:rsid w:val="006D3A6F"/>
    <w:rsid w:val="00702C77"/>
    <w:rsid w:val="00930443"/>
    <w:rsid w:val="009323B6"/>
    <w:rsid w:val="009B14F8"/>
    <w:rsid w:val="00A61F6C"/>
    <w:rsid w:val="00AE3FD9"/>
    <w:rsid w:val="00B6233B"/>
    <w:rsid w:val="00C603A6"/>
    <w:rsid w:val="00C6324D"/>
    <w:rsid w:val="00CC035E"/>
    <w:rsid w:val="00D258E8"/>
    <w:rsid w:val="00E25EA5"/>
    <w:rsid w:val="00EA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D2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2D2"/>
    <w:pPr>
      <w:keepNext/>
      <w:spacing w:before="240" w:after="120"/>
      <w:jc w:val="center"/>
      <w:outlineLvl w:val="0"/>
    </w:pPr>
    <w:rPr>
      <w:b/>
      <w:lang w:val="uk-UA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2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32D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32D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3632D2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  <w:lang w:val="uk-UA"/>
    </w:rPr>
  </w:style>
  <w:style w:type="character" w:styleId="Strong">
    <w:name w:val="Strong"/>
    <w:basedOn w:val="DefaultParagraphFont"/>
    <w:uiPriority w:val="99"/>
    <w:qFormat/>
    <w:rsid w:val="003632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1</Pages>
  <Words>281</Words>
  <Characters>1603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10</cp:revision>
  <cp:lastPrinted>2018-08-27T07:31:00Z</cp:lastPrinted>
  <dcterms:created xsi:type="dcterms:W3CDTF">2018-07-13T07:56:00Z</dcterms:created>
  <dcterms:modified xsi:type="dcterms:W3CDTF">2019-01-10T08:15:00Z</dcterms:modified>
</cp:coreProperties>
</file>