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4C2" w:rsidRPr="00F20A01" w:rsidRDefault="00E544C2" w:rsidP="00452E28">
      <w:pPr>
        <w:pStyle w:val="BodyTextIndent2"/>
        <w:tabs>
          <w:tab w:val="left" w:pos="9355"/>
        </w:tabs>
        <w:spacing w:after="0" w:line="240" w:lineRule="auto"/>
        <w:ind w:left="0" w:right="-1"/>
        <w:jc w:val="center"/>
        <w:rPr>
          <w:sz w:val="16"/>
          <w:szCs w:val="16"/>
        </w:rPr>
      </w:pPr>
      <w:r w:rsidRPr="00AF6CB9">
        <w:rPr>
          <w:noProof/>
          <w:szCs w:val="28"/>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http://zakonst.rada.gov.ua/images/gerb.gif" style="width:36pt;height:48pt;visibility:visible">
            <v:imagedata r:id="rId5" o:title=""/>
          </v:shape>
        </w:pict>
      </w:r>
    </w:p>
    <w:p w:rsidR="00E544C2" w:rsidRPr="00F60D6E" w:rsidRDefault="00E544C2" w:rsidP="00452E28">
      <w:pPr>
        <w:spacing w:before="120" w:after="120"/>
        <w:ind w:right="-1"/>
        <w:jc w:val="center"/>
        <w:rPr>
          <w:b/>
          <w:sz w:val="28"/>
          <w:szCs w:val="28"/>
        </w:rPr>
      </w:pPr>
      <w:r w:rsidRPr="00F60D6E">
        <w:rPr>
          <w:b/>
          <w:sz w:val="28"/>
          <w:szCs w:val="28"/>
        </w:rPr>
        <w:t>У</w:t>
      </w:r>
      <w:r>
        <w:rPr>
          <w:b/>
          <w:sz w:val="28"/>
          <w:szCs w:val="28"/>
        </w:rPr>
        <w:t xml:space="preserve"> </w:t>
      </w:r>
      <w:r w:rsidRPr="00F60D6E">
        <w:rPr>
          <w:b/>
          <w:sz w:val="28"/>
          <w:szCs w:val="28"/>
        </w:rPr>
        <w:t>К</w:t>
      </w:r>
      <w:r>
        <w:rPr>
          <w:b/>
          <w:sz w:val="28"/>
          <w:szCs w:val="28"/>
        </w:rPr>
        <w:t xml:space="preserve"> </w:t>
      </w:r>
      <w:r w:rsidRPr="00F60D6E">
        <w:rPr>
          <w:b/>
          <w:sz w:val="28"/>
          <w:szCs w:val="28"/>
        </w:rPr>
        <w:t>Р</w:t>
      </w:r>
      <w:r>
        <w:rPr>
          <w:b/>
          <w:sz w:val="28"/>
          <w:szCs w:val="28"/>
        </w:rPr>
        <w:t xml:space="preserve"> </w:t>
      </w:r>
      <w:r w:rsidRPr="00F60D6E">
        <w:rPr>
          <w:b/>
          <w:sz w:val="28"/>
          <w:szCs w:val="28"/>
        </w:rPr>
        <w:t>А</w:t>
      </w:r>
      <w:r>
        <w:rPr>
          <w:b/>
          <w:sz w:val="28"/>
          <w:szCs w:val="28"/>
        </w:rPr>
        <w:t xml:space="preserve"> </w:t>
      </w:r>
      <w:r w:rsidRPr="00F60D6E">
        <w:rPr>
          <w:b/>
          <w:sz w:val="28"/>
          <w:szCs w:val="28"/>
        </w:rPr>
        <w:t>Ї</w:t>
      </w:r>
      <w:r>
        <w:rPr>
          <w:b/>
          <w:sz w:val="28"/>
          <w:szCs w:val="28"/>
        </w:rPr>
        <w:t xml:space="preserve"> </w:t>
      </w:r>
      <w:r w:rsidRPr="00F60D6E">
        <w:rPr>
          <w:b/>
          <w:sz w:val="28"/>
          <w:szCs w:val="28"/>
        </w:rPr>
        <w:t>Н</w:t>
      </w:r>
      <w:r>
        <w:rPr>
          <w:b/>
          <w:sz w:val="28"/>
          <w:szCs w:val="28"/>
        </w:rPr>
        <w:t xml:space="preserve"> </w:t>
      </w:r>
      <w:r w:rsidRPr="00F60D6E">
        <w:rPr>
          <w:b/>
          <w:sz w:val="28"/>
          <w:szCs w:val="28"/>
        </w:rPr>
        <w:t>А</w:t>
      </w:r>
    </w:p>
    <w:p w:rsidR="00E544C2" w:rsidRPr="006C66AD" w:rsidRDefault="00E544C2" w:rsidP="00452E28">
      <w:pPr>
        <w:pStyle w:val="BodyTextIndent"/>
        <w:ind w:right="-1" w:firstLine="0"/>
        <w:jc w:val="center"/>
        <w:rPr>
          <w:rFonts w:ascii="Times New Roman" w:hAnsi="Times New Roman"/>
          <w:b/>
          <w:sz w:val="44"/>
        </w:rPr>
      </w:pPr>
      <w:r w:rsidRPr="006C66AD">
        <w:rPr>
          <w:rFonts w:ascii="Times New Roman" w:hAnsi="Times New Roman"/>
          <w:b/>
          <w:sz w:val="44"/>
        </w:rPr>
        <w:t>Р О З П О Р Я Д Ж Е Н Н Я</w:t>
      </w:r>
    </w:p>
    <w:p w:rsidR="00E544C2" w:rsidRDefault="00E544C2" w:rsidP="00452E28">
      <w:pPr>
        <w:ind w:right="-1"/>
        <w:jc w:val="center"/>
        <w:rPr>
          <w:b/>
          <w:bCs/>
          <w:sz w:val="28"/>
          <w:szCs w:val="28"/>
        </w:rPr>
      </w:pPr>
      <w:r>
        <w:rPr>
          <w:b/>
          <w:bCs/>
          <w:sz w:val="28"/>
          <w:szCs w:val="28"/>
        </w:rPr>
        <w:t>голови Берегівської районної державної адміністрації</w:t>
      </w:r>
    </w:p>
    <w:p w:rsidR="00E544C2" w:rsidRDefault="00E544C2" w:rsidP="00452E28">
      <w:pPr>
        <w:ind w:right="-1"/>
        <w:jc w:val="center"/>
        <w:rPr>
          <w:b/>
          <w:bCs/>
          <w:sz w:val="28"/>
          <w:szCs w:val="28"/>
        </w:rPr>
      </w:pPr>
      <w:r>
        <w:rPr>
          <w:b/>
          <w:bCs/>
          <w:sz w:val="28"/>
          <w:szCs w:val="28"/>
        </w:rPr>
        <w:t>Закарпатської області</w:t>
      </w:r>
    </w:p>
    <w:p w:rsidR="00E544C2" w:rsidRPr="00996FF5" w:rsidRDefault="00E544C2" w:rsidP="006C66AD">
      <w:pPr>
        <w:ind w:right="-1"/>
        <w:jc w:val="center"/>
        <w:rPr>
          <w:sz w:val="28"/>
          <w:szCs w:val="28"/>
        </w:rPr>
      </w:pPr>
    </w:p>
    <w:p w:rsidR="00E544C2" w:rsidRPr="005F01A7" w:rsidRDefault="00E544C2" w:rsidP="00452E28">
      <w:pPr>
        <w:ind w:right="-1"/>
        <w:jc w:val="both"/>
        <w:rPr>
          <w:sz w:val="28"/>
          <w:szCs w:val="28"/>
          <w:lang w:val="ru-RU"/>
        </w:rPr>
      </w:pPr>
      <w:r w:rsidRPr="001F339C">
        <w:rPr>
          <w:rFonts w:ascii="Times New Roman CYR" w:hAnsi="Times New Roman CYR" w:cs="Times New Roman CYR"/>
          <w:bCs/>
          <w:sz w:val="28"/>
          <w:szCs w:val="28"/>
          <w:lang w:val="ru-RU"/>
        </w:rPr>
        <w:t>03.04.</w:t>
      </w:r>
      <w:r w:rsidRPr="005F01A7">
        <w:rPr>
          <w:rFonts w:ascii="Times New Roman CYR" w:hAnsi="Times New Roman CYR" w:cs="Times New Roman CYR"/>
          <w:bCs/>
          <w:sz w:val="28"/>
          <w:szCs w:val="28"/>
          <w:lang w:val="ru-RU"/>
        </w:rPr>
        <w:t>2019</w:t>
      </w:r>
      <w:r w:rsidRPr="00C84C95">
        <w:rPr>
          <w:rFonts w:ascii="Times New Roman CYR" w:hAnsi="Times New Roman CYR" w:cs="Times New Roman CYR"/>
          <w:bCs/>
          <w:sz w:val="28"/>
          <w:szCs w:val="28"/>
        </w:rPr>
        <w:t xml:space="preserve"> </w:t>
      </w:r>
      <w:r w:rsidRPr="00046BD4">
        <w:rPr>
          <w:rFonts w:ascii="Times New Roman CYR" w:hAnsi="Times New Roman CYR" w:cs="Times New Roman CYR"/>
          <w:bCs/>
          <w:sz w:val="28"/>
          <w:szCs w:val="28"/>
        </w:rPr>
        <w:t xml:space="preserve">      </w:t>
      </w:r>
      <w:r w:rsidRPr="000D53E2">
        <w:rPr>
          <w:rFonts w:ascii="Times New Roman CYR" w:hAnsi="Times New Roman CYR" w:cs="Times New Roman CYR"/>
          <w:bCs/>
          <w:sz w:val="28"/>
          <w:szCs w:val="28"/>
        </w:rPr>
        <w:t xml:space="preserve">         </w:t>
      </w:r>
      <w:r w:rsidRPr="003F0100">
        <w:rPr>
          <w:rFonts w:ascii="Times New Roman CYR" w:hAnsi="Times New Roman CYR" w:cs="Times New Roman CYR"/>
          <w:bCs/>
          <w:sz w:val="28"/>
          <w:szCs w:val="28"/>
        </w:rPr>
        <w:t xml:space="preserve">    </w:t>
      </w:r>
      <w:r w:rsidRPr="00452E28">
        <w:rPr>
          <w:rFonts w:ascii="Times New Roman CYR" w:hAnsi="Times New Roman CYR" w:cs="Times New Roman CYR"/>
          <w:bCs/>
          <w:sz w:val="28"/>
          <w:szCs w:val="28"/>
          <w:lang w:val="ru-RU"/>
        </w:rPr>
        <w:t xml:space="preserve">           </w:t>
      </w:r>
      <w:r w:rsidRPr="00EE6940">
        <w:rPr>
          <w:rFonts w:ascii="Times New Roman CYR" w:hAnsi="Times New Roman CYR" w:cs="Times New Roman CYR"/>
          <w:bCs/>
          <w:sz w:val="28"/>
          <w:szCs w:val="28"/>
          <w:lang w:val="ru-RU"/>
        </w:rPr>
        <w:t xml:space="preserve"> </w:t>
      </w:r>
      <w:r w:rsidRPr="001F339C">
        <w:rPr>
          <w:rFonts w:ascii="Times New Roman CYR" w:hAnsi="Times New Roman CYR" w:cs="Times New Roman CYR"/>
          <w:bCs/>
          <w:sz w:val="28"/>
          <w:szCs w:val="28"/>
          <w:lang w:val="ru-RU"/>
        </w:rPr>
        <w:t xml:space="preserve"> </w:t>
      </w:r>
      <w:r w:rsidRPr="00EE6940">
        <w:rPr>
          <w:rFonts w:ascii="Times New Roman CYR" w:hAnsi="Times New Roman CYR" w:cs="Times New Roman CYR"/>
          <w:bCs/>
          <w:sz w:val="28"/>
          <w:szCs w:val="28"/>
          <w:lang w:val="ru-RU"/>
        </w:rPr>
        <w:t xml:space="preserve"> </w:t>
      </w:r>
      <w:r w:rsidRPr="001F339C">
        <w:rPr>
          <w:rFonts w:ascii="Times New Roman CYR" w:hAnsi="Times New Roman CYR" w:cs="Times New Roman CYR"/>
          <w:bCs/>
          <w:sz w:val="28"/>
          <w:szCs w:val="28"/>
          <w:lang w:val="ru-RU"/>
        </w:rPr>
        <w:t xml:space="preserve"> </w:t>
      </w:r>
      <w:r w:rsidRPr="00EE6940">
        <w:rPr>
          <w:rFonts w:ascii="Times New Roman CYR" w:hAnsi="Times New Roman CYR" w:cs="Times New Roman CYR"/>
          <w:bCs/>
          <w:sz w:val="28"/>
          <w:szCs w:val="28"/>
          <w:lang w:val="ru-RU"/>
        </w:rPr>
        <w:t xml:space="preserve">   </w:t>
      </w:r>
      <w:r w:rsidRPr="005F01A7">
        <w:rPr>
          <w:rFonts w:ascii="Times New Roman CYR" w:hAnsi="Times New Roman CYR" w:cs="Times New Roman CYR"/>
          <w:bCs/>
          <w:sz w:val="28"/>
          <w:szCs w:val="28"/>
          <w:lang w:val="ru-RU"/>
        </w:rPr>
        <w:t xml:space="preserve">     </w:t>
      </w:r>
      <w:r w:rsidRPr="003F0100">
        <w:rPr>
          <w:rFonts w:ascii="Times New Roman CYR" w:hAnsi="Times New Roman CYR" w:cs="Times New Roman CYR"/>
          <w:bCs/>
          <w:sz w:val="28"/>
          <w:szCs w:val="28"/>
        </w:rPr>
        <w:t xml:space="preserve">Берегово    </w:t>
      </w:r>
      <w:r>
        <w:rPr>
          <w:rFonts w:ascii="Times New Roman CYR" w:hAnsi="Times New Roman CYR" w:cs="Times New Roman CYR"/>
          <w:bCs/>
          <w:sz w:val="28"/>
          <w:szCs w:val="28"/>
          <w:lang w:val="en-US"/>
        </w:rPr>
        <w:t xml:space="preserve"> </w:t>
      </w:r>
      <w:r w:rsidRPr="003F0100">
        <w:rPr>
          <w:rFonts w:ascii="Times New Roman CYR" w:hAnsi="Times New Roman CYR" w:cs="Times New Roman CYR"/>
          <w:bCs/>
          <w:sz w:val="28"/>
          <w:szCs w:val="28"/>
        </w:rPr>
        <w:t xml:space="preserve">          </w:t>
      </w:r>
      <w:r w:rsidRPr="000D53E2">
        <w:rPr>
          <w:rFonts w:ascii="Times New Roman CYR" w:hAnsi="Times New Roman CYR" w:cs="Times New Roman CYR"/>
          <w:bCs/>
          <w:sz w:val="28"/>
          <w:szCs w:val="28"/>
        </w:rPr>
        <w:t xml:space="preserve">                      </w:t>
      </w:r>
      <w:r w:rsidRPr="00452E28">
        <w:rPr>
          <w:rFonts w:ascii="Times New Roman CYR" w:hAnsi="Times New Roman CYR" w:cs="Times New Roman CYR"/>
          <w:bCs/>
          <w:sz w:val="28"/>
          <w:szCs w:val="28"/>
          <w:lang w:val="ru-RU"/>
        </w:rPr>
        <w:t xml:space="preserve"> </w:t>
      </w:r>
      <w:r w:rsidRPr="00EE6940">
        <w:rPr>
          <w:rFonts w:ascii="Times New Roman CYR" w:hAnsi="Times New Roman CYR" w:cs="Times New Roman CYR"/>
          <w:bCs/>
          <w:sz w:val="28"/>
          <w:szCs w:val="28"/>
          <w:lang w:val="ru-RU"/>
        </w:rPr>
        <w:t xml:space="preserve">    </w:t>
      </w:r>
      <w:r w:rsidRPr="005F01A7">
        <w:rPr>
          <w:rFonts w:ascii="Times New Roman CYR" w:hAnsi="Times New Roman CYR" w:cs="Times New Roman CYR"/>
          <w:bCs/>
          <w:sz w:val="28"/>
          <w:szCs w:val="28"/>
          <w:lang w:val="ru-RU"/>
        </w:rPr>
        <w:t xml:space="preserve">    </w:t>
      </w:r>
      <w:r w:rsidRPr="000D53E2">
        <w:rPr>
          <w:rFonts w:ascii="Times New Roman CYR" w:hAnsi="Times New Roman CYR" w:cs="Times New Roman CYR"/>
          <w:bCs/>
          <w:sz w:val="28"/>
          <w:szCs w:val="28"/>
        </w:rPr>
        <w:t xml:space="preserve"> </w:t>
      </w:r>
      <w:r w:rsidRPr="003F0100">
        <w:rPr>
          <w:rFonts w:ascii="Times New Roman CYR" w:hAnsi="Times New Roman CYR" w:cs="Times New Roman CYR"/>
          <w:bCs/>
          <w:sz w:val="28"/>
          <w:szCs w:val="28"/>
        </w:rPr>
        <w:t>№</w:t>
      </w:r>
      <w:r>
        <w:rPr>
          <w:rFonts w:ascii="Times New Roman CYR" w:hAnsi="Times New Roman CYR" w:cs="Times New Roman CYR"/>
          <w:bCs/>
          <w:sz w:val="28"/>
          <w:szCs w:val="28"/>
          <w:lang w:val="ru-RU"/>
        </w:rPr>
        <w:t xml:space="preserve"> </w:t>
      </w:r>
      <w:r w:rsidRPr="005F01A7">
        <w:rPr>
          <w:rFonts w:ascii="Times New Roman CYR" w:hAnsi="Times New Roman CYR" w:cs="Times New Roman CYR"/>
          <w:bCs/>
          <w:sz w:val="28"/>
          <w:szCs w:val="28"/>
          <w:lang w:val="ru-RU"/>
        </w:rPr>
        <w:t xml:space="preserve"> 108</w:t>
      </w:r>
    </w:p>
    <w:p w:rsidR="00E544C2" w:rsidRDefault="00E544C2" w:rsidP="006C66AD">
      <w:pPr>
        <w:ind w:right="-1"/>
        <w:rPr>
          <w:sz w:val="16"/>
          <w:szCs w:val="16"/>
        </w:rPr>
      </w:pPr>
    </w:p>
    <w:p w:rsidR="00E544C2" w:rsidRPr="00000E77" w:rsidRDefault="00E544C2" w:rsidP="00507DC0"/>
    <w:p w:rsidR="00E544C2" w:rsidRPr="000112B6" w:rsidRDefault="00E544C2" w:rsidP="00507DC0">
      <w:pPr>
        <w:jc w:val="center"/>
        <w:rPr>
          <w:b/>
          <w:bCs/>
          <w:sz w:val="28"/>
          <w:szCs w:val="28"/>
        </w:rPr>
      </w:pPr>
      <w:r w:rsidRPr="00AE3AA1">
        <w:rPr>
          <w:b/>
          <w:bCs/>
          <w:sz w:val="28"/>
          <w:szCs w:val="28"/>
        </w:rPr>
        <w:t xml:space="preserve">Про </w:t>
      </w:r>
      <w:r>
        <w:rPr>
          <w:b/>
          <w:bCs/>
          <w:sz w:val="28"/>
          <w:szCs w:val="28"/>
        </w:rPr>
        <w:t>припинення</w:t>
      </w:r>
      <w:r w:rsidRPr="00AE3AA1">
        <w:rPr>
          <w:b/>
          <w:bCs/>
          <w:sz w:val="28"/>
          <w:szCs w:val="28"/>
        </w:rPr>
        <w:t xml:space="preserve"> опалювального періоду</w:t>
      </w:r>
    </w:p>
    <w:p w:rsidR="00E544C2" w:rsidRDefault="00E544C2" w:rsidP="00507DC0">
      <w:pPr>
        <w:rPr>
          <w:sz w:val="28"/>
          <w:szCs w:val="28"/>
        </w:rPr>
      </w:pPr>
    </w:p>
    <w:p w:rsidR="00E544C2" w:rsidRDefault="00E544C2" w:rsidP="00507DC0">
      <w:pPr>
        <w:rPr>
          <w:sz w:val="28"/>
          <w:szCs w:val="28"/>
        </w:rPr>
      </w:pPr>
    </w:p>
    <w:p w:rsidR="00E544C2" w:rsidRDefault="00E544C2" w:rsidP="00507DC0">
      <w:pPr>
        <w:jc w:val="both"/>
        <w:rPr>
          <w:sz w:val="28"/>
          <w:szCs w:val="28"/>
        </w:rPr>
      </w:pPr>
      <w:r>
        <w:rPr>
          <w:sz w:val="28"/>
          <w:szCs w:val="28"/>
        </w:rPr>
        <w:t xml:space="preserve">         </w:t>
      </w:r>
      <w:r w:rsidRPr="00FA0C06">
        <w:rPr>
          <w:bCs/>
          <w:sz w:val="28"/>
          <w:szCs w:val="28"/>
        </w:rPr>
        <w:t>Відповідно до статей 6, 20</w:t>
      </w:r>
      <w:r>
        <w:rPr>
          <w:bCs/>
          <w:sz w:val="28"/>
          <w:szCs w:val="28"/>
        </w:rPr>
        <w:t>, 39 і 41</w:t>
      </w:r>
      <w:r w:rsidRPr="00FA0C06">
        <w:rPr>
          <w:bCs/>
          <w:sz w:val="28"/>
          <w:szCs w:val="28"/>
        </w:rPr>
        <w:t xml:space="preserve"> Закону України „Про місцеві державні адміністрації</w:t>
      </w:r>
      <w:r>
        <w:rPr>
          <w:bCs/>
          <w:sz w:val="28"/>
          <w:szCs w:val="28"/>
        </w:rPr>
        <w:t xml:space="preserve">”, </w:t>
      </w:r>
      <w:r>
        <w:rPr>
          <w:sz w:val="28"/>
          <w:szCs w:val="28"/>
        </w:rPr>
        <w:t>у зв’язку з покращенням погодних умов на території Берегівського району:</w:t>
      </w:r>
    </w:p>
    <w:p w:rsidR="00E544C2" w:rsidRDefault="00E544C2" w:rsidP="00507DC0">
      <w:pPr>
        <w:jc w:val="both"/>
        <w:rPr>
          <w:sz w:val="28"/>
          <w:szCs w:val="28"/>
        </w:rPr>
      </w:pPr>
    </w:p>
    <w:p w:rsidR="00E544C2" w:rsidRDefault="00E544C2" w:rsidP="00452E28">
      <w:pPr>
        <w:numPr>
          <w:ilvl w:val="0"/>
          <w:numId w:val="1"/>
        </w:numPr>
        <w:shd w:val="clear" w:color="auto" w:fill="FFFFFF"/>
        <w:tabs>
          <w:tab w:val="num" w:pos="0"/>
          <w:tab w:val="left" w:pos="900"/>
        </w:tabs>
        <w:spacing w:line="317" w:lineRule="exact"/>
        <w:ind w:left="0" w:firstLine="720"/>
        <w:jc w:val="both"/>
        <w:rPr>
          <w:color w:val="000000"/>
          <w:sz w:val="28"/>
        </w:rPr>
      </w:pPr>
      <w:r w:rsidRPr="007B22B8">
        <w:rPr>
          <w:sz w:val="28"/>
          <w:szCs w:val="28"/>
        </w:rPr>
        <w:t xml:space="preserve">Припинити опалювальний період на території Берегівського району </w:t>
      </w:r>
      <w:r w:rsidRPr="007B22B8">
        <w:rPr>
          <w:color w:val="000000"/>
          <w:sz w:val="28"/>
        </w:rPr>
        <w:t>з 8 квітня 201</w:t>
      </w:r>
      <w:r>
        <w:rPr>
          <w:color w:val="000000"/>
          <w:sz w:val="28"/>
        </w:rPr>
        <w:t>9</w:t>
      </w:r>
      <w:r w:rsidRPr="007B22B8">
        <w:rPr>
          <w:color w:val="000000"/>
          <w:sz w:val="28"/>
        </w:rPr>
        <w:t xml:space="preserve"> року</w:t>
      </w:r>
      <w:r>
        <w:rPr>
          <w:color w:val="000000"/>
          <w:sz w:val="28"/>
        </w:rPr>
        <w:t>.</w:t>
      </w:r>
    </w:p>
    <w:p w:rsidR="00E544C2" w:rsidRPr="007B22B8" w:rsidRDefault="00E544C2" w:rsidP="00452E28">
      <w:pPr>
        <w:numPr>
          <w:ilvl w:val="0"/>
          <w:numId w:val="1"/>
        </w:numPr>
        <w:shd w:val="clear" w:color="auto" w:fill="FFFFFF"/>
        <w:tabs>
          <w:tab w:val="num" w:pos="0"/>
          <w:tab w:val="left" w:pos="900"/>
        </w:tabs>
        <w:spacing w:line="317" w:lineRule="exact"/>
        <w:ind w:left="0" w:firstLine="720"/>
        <w:jc w:val="both"/>
        <w:rPr>
          <w:color w:val="000000"/>
          <w:sz w:val="28"/>
        </w:rPr>
      </w:pPr>
      <w:r w:rsidRPr="007B22B8">
        <w:rPr>
          <w:sz w:val="28"/>
          <w:szCs w:val="28"/>
        </w:rPr>
        <w:t>Рекомендувати органам місцевого самоврядування розглянути питання  припинення опалювального періоду в дошкільних навчальних закладах, у віданні яких вони знаходяться.</w:t>
      </w:r>
    </w:p>
    <w:p w:rsidR="00E544C2" w:rsidRDefault="00E544C2" w:rsidP="00452E28">
      <w:pPr>
        <w:numPr>
          <w:ilvl w:val="0"/>
          <w:numId w:val="1"/>
        </w:numPr>
        <w:tabs>
          <w:tab w:val="num" w:pos="0"/>
          <w:tab w:val="left" w:pos="900"/>
        </w:tabs>
        <w:ind w:left="0" w:firstLine="720"/>
        <w:jc w:val="both"/>
        <w:rPr>
          <w:sz w:val="28"/>
          <w:szCs w:val="28"/>
        </w:rPr>
      </w:pPr>
      <w:r>
        <w:rPr>
          <w:sz w:val="28"/>
          <w:szCs w:val="28"/>
        </w:rPr>
        <w:t>Це розпорядження довести до відома керівників: Берегівської дільниці Мукачівського відділення публічного акціонерного товариства „Закарпатгаз” (Черкун О.К.), Берегівської філії публічного акціонерного товариства „Енергопостачальна компанія „Закарпатобленерго”</w:t>
      </w:r>
      <w:r w:rsidRPr="00452E28">
        <w:rPr>
          <w:sz w:val="28"/>
          <w:szCs w:val="28"/>
        </w:rPr>
        <w:t>”</w:t>
      </w:r>
      <w:r>
        <w:rPr>
          <w:sz w:val="28"/>
          <w:szCs w:val="28"/>
        </w:rPr>
        <w:t xml:space="preserve"> (</w:t>
      </w:r>
      <w:r w:rsidRPr="002922EA">
        <w:rPr>
          <w:bCs/>
          <w:sz w:val="28"/>
          <w:szCs w:val="28"/>
        </w:rPr>
        <w:t>Кучмій</w:t>
      </w:r>
      <w:r>
        <w:rPr>
          <w:b/>
          <w:bCs/>
          <w:sz w:val="28"/>
          <w:szCs w:val="28"/>
        </w:rPr>
        <w:t xml:space="preserve"> </w:t>
      </w:r>
      <w:r>
        <w:rPr>
          <w:sz w:val="28"/>
          <w:szCs w:val="28"/>
        </w:rPr>
        <w:t>О. В.), начальника управління праці та соціального захисту населення райдержадміністрації (Терпай В.І.), начальника відділу охорони здоров’я райдержадміністрації (Дворак Е.Р.), в. о. начальника відділу освіти, молоді та спорту райдержадміністрації (Лесишин Е.Д.), начальника відділу культури і туризму райдержадміністрації (Галас Л.С.).</w:t>
      </w:r>
    </w:p>
    <w:p w:rsidR="00E544C2" w:rsidRPr="002922EA" w:rsidRDefault="00E544C2" w:rsidP="00452E28">
      <w:pPr>
        <w:numPr>
          <w:ilvl w:val="0"/>
          <w:numId w:val="1"/>
        </w:numPr>
        <w:tabs>
          <w:tab w:val="left" w:pos="900"/>
        </w:tabs>
        <w:ind w:left="0" w:firstLine="720"/>
        <w:jc w:val="both"/>
        <w:rPr>
          <w:b/>
          <w:bCs/>
          <w:sz w:val="28"/>
          <w:szCs w:val="28"/>
        </w:rPr>
      </w:pPr>
      <w:r>
        <w:rPr>
          <w:sz w:val="28"/>
          <w:szCs w:val="28"/>
        </w:rPr>
        <w:t>Контроль за виконанням цього розпорядження покласти на першого заступника голови райдержадміністрації Матія В.О.</w:t>
      </w:r>
    </w:p>
    <w:p w:rsidR="00E544C2" w:rsidRDefault="00E544C2" w:rsidP="00507DC0">
      <w:pPr>
        <w:jc w:val="both"/>
        <w:rPr>
          <w:sz w:val="28"/>
          <w:szCs w:val="28"/>
        </w:rPr>
      </w:pPr>
    </w:p>
    <w:p w:rsidR="00E544C2" w:rsidRPr="001F339C" w:rsidRDefault="00E544C2" w:rsidP="00507DC0">
      <w:pPr>
        <w:jc w:val="both"/>
        <w:rPr>
          <w:sz w:val="28"/>
          <w:szCs w:val="28"/>
          <w:lang w:val="ru-RU"/>
        </w:rPr>
      </w:pPr>
    </w:p>
    <w:p w:rsidR="00E544C2" w:rsidRPr="001F339C" w:rsidRDefault="00E544C2" w:rsidP="00507DC0">
      <w:pPr>
        <w:jc w:val="both"/>
        <w:rPr>
          <w:sz w:val="28"/>
          <w:szCs w:val="28"/>
          <w:lang w:val="ru-RU"/>
        </w:rPr>
      </w:pPr>
    </w:p>
    <w:p w:rsidR="00E544C2" w:rsidRDefault="00E544C2" w:rsidP="00507DC0">
      <w:pPr>
        <w:jc w:val="both"/>
        <w:rPr>
          <w:sz w:val="28"/>
          <w:szCs w:val="28"/>
        </w:rPr>
      </w:pPr>
    </w:p>
    <w:p w:rsidR="00E544C2" w:rsidRDefault="00E544C2" w:rsidP="00507DC0">
      <w:pPr>
        <w:jc w:val="both"/>
      </w:pPr>
      <w:r>
        <w:rPr>
          <w:b/>
          <w:bCs/>
          <w:sz w:val="28"/>
          <w:szCs w:val="28"/>
        </w:rPr>
        <w:t>Г</w:t>
      </w:r>
      <w:r w:rsidRPr="00AE3AA1">
        <w:rPr>
          <w:b/>
          <w:bCs/>
          <w:sz w:val="28"/>
          <w:szCs w:val="28"/>
        </w:rPr>
        <w:t xml:space="preserve">олова державної адміністрації                 </w:t>
      </w:r>
      <w:r>
        <w:rPr>
          <w:b/>
          <w:bCs/>
          <w:sz w:val="28"/>
          <w:szCs w:val="28"/>
        </w:rPr>
        <w:t xml:space="preserve">            </w:t>
      </w:r>
      <w:r w:rsidRPr="00AE3AA1">
        <w:rPr>
          <w:b/>
          <w:bCs/>
          <w:sz w:val="28"/>
          <w:szCs w:val="28"/>
        </w:rPr>
        <w:t xml:space="preserve">          </w:t>
      </w:r>
      <w:r>
        <w:rPr>
          <w:b/>
          <w:bCs/>
          <w:sz w:val="28"/>
          <w:szCs w:val="28"/>
        </w:rPr>
        <w:t xml:space="preserve">   </w:t>
      </w:r>
      <w:r w:rsidRPr="00AE3AA1">
        <w:rPr>
          <w:b/>
          <w:bCs/>
          <w:sz w:val="28"/>
          <w:szCs w:val="28"/>
        </w:rPr>
        <w:t xml:space="preserve">  </w:t>
      </w:r>
      <w:r>
        <w:rPr>
          <w:b/>
          <w:bCs/>
          <w:sz w:val="28"/>
          <w:szCs w:val="28"/>
        </w:rPr>
        <w:t xml:space="preserve">        І. ПЕТРУШКА</w:t>
      </w:r>
    </w:p>
    <w:sectPr w:rsidR="00E544C2" w:rsidSect="00D23FEC">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63DD3"/>
    <w:multiLevelType w:val="hybridMultilevel"/>
    <w:tmpl w:val="C25CF0D8"/>
    <w:lvl w:ilvl="0" w:tplc="0F78F55A">
      <w:start w:val="1"/>
      <w:numFmt w:val="decimal"/>
      <w:lvlText w:val="%1."/>
      <w:lvlJc w:val="left"/>
      <w:pPr>
        <w:tabs>
          <w:tab w:val="num" w:pos="1080"/>
        </w:tabs>
        <w:ind w:left="1080" w:hanging="360"/>
      </w:pPr>
      <w:rPr>
        <w:rFonts w:cs="Times New Roman"/>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7DC0"/>
    <w:rsid w:val="00000E77"/>
    <w:rsid w:val="0001128B"/>
    <w:rsid w:val="000112B6"/>
    <w:rsid w:val="00036547"/>
    <w:rsid w:val="00046BD4"/>
    <w:rsid w:val="000D53E2"/>
    <w:rsid w:val="00116040"/>
    <w:rsid w:val="001409A9"/>
    <w:rsid w:val="0018490A"/>
    <w:rsid w:val="001F339C"/>
    <w:rsid w:val="002304F9"/>
    <w:rsid w:val="00270AC0"/>
    <w:rsid w:val="002922EA"/>
    <w:rsid w:val="00367AF4"/>
    <w:rsid w:val="003F0100"/>
    <w:rsid w:val="00452E28"/>
    <w:rsid w:val="00507DC0"/>
    <w:rsid w:val="005704E3"/>
    <w:rsid w:val="005770EF"/>
    <w:rsid w:val="005E5C65"/>
    <w:rsid w:val="005F01A7"/>
    <w:rsid w:val="00637D22"/>
    <w:rsid w:val="006932D6"/>
    <w:rsid w:val="006A0C0A"/>
    <w:rsid w:val="006B1FC8"/>
    <w:rsid w:val="006C66AD"/>
    <w:rsid w:val="007B22B8"/>
    <w:rsid w:val="007C16E3"/>
    <w:rsid w:val="008E0B23"/>
    <w:rsid w:val="008F0837"/>
    <w:rsid w:val="009310A0"/>
    <w:rsid w:val="00981EEE"/>
    <w:rsid w:val="00996FF5"/>
    <w:rsid w:val="009A3EC4"/>
    <w:rsid w:val="00A06DF0"/>
    <w:rsid w:val="00A72BFF"/>
    <w:rsid w:val="00AE3AA1"/>
    <w:rsid w:val="00AF6CB9"/>
    <w:rsid w:val="00B4278B"/>
    <w:rsid w:val="00C84C95"/>
    <w:rsid w:val="00C864CC"/>
    <w:rsid w:val="00D23FEC"/>
    <w:rsid w:val="00D34678"/>
    <w:rsid w:val="00D5456D"/>
    <w:rsid w:val="00DC7B91"/>
    <w:rsid w:val="00E1137F"/>
    <w:rsid w:val="00E13488"/>
    <w:rsid w:val="00E51C03"/>
    <w:rsid w:val="00E544C2"/>
    <w:rsid w:val="00EE6940"/>
    <w:rsid w:val="00F20A01"/>
    <w:rsid w:val="00F21AF4"/>
    <w:rsid w:val="00F47050"/>
    <w:rsid w:val="00F60D6E"/>
    <w:rsid w:val="00F60E0D"/>
    <w:rsid w:val="00F96919"/>
    <w:rsid w:val="00FA0C0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DC0"/>
    <w:rPr>
      <w:rFonts w:ascii="Times New Roman" w:eastAsia="Times New Roman" w:hAnsi="Times New Roman"/>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07DC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7DC0"/>
    <w:rPr>
      <w:rFonts w:ascii="Tahoma" w:hAnsi="Tahoma" w:cs="Tahoma"/>
      <w:sz w:val="16"/>
      <w:szCs w:val="16"/>
      <w:lang w:eastAsia="ru-RU"/>
    </w:rPr>
  </w:style>
  <w:style w:type="character" w:customStyle="1" w:styleId="BodyTextIndentChar">
    <w:name w:val="Body Text Indent Char"/>
    <w:aliases w:val="Подпись к рис. Char,Ïîäïèñü ê ðèñ. Char"/>
    <w:uiPriority w:val="99"/>
    <w:semiHidden/>
    <w:locked/>
    <w:rsid w:val="006C66AD"/>
    <w:rPr>
      <w:sz w:val="24"/>
      <w:lang w:eastAsia="ru-RU"/>
    </w:rPr>
  </w:style>
  <w:style w:type="paragraph" w:styleId="BodyTextIndent">
    <w:name w:val="Body Text Indent"/>
    <w:aliases w:val="Подпись к рис.,Ïîäïèñü ê ðèñ."/>
    <w:basedOn w:val="Normal"/>
    <w:link w:val="BodyTextIndentChar1"/>
    <w:uiPriority w:val="99"/>
    <w:semiHidden/>
    <w:rsid w:val="006C66AD"/>
    <w:pPr>
      <w:ind w:firstLine="720"/>
      <w:jc w:val="both"/>
    </w:pPr>
    <w:rPr>
      <w:rFonts w:ascii="Calibri" w:eastAsia="Calibri" w:hAnsi="Calibri"/>
      <w:szCs w:val="20"/>
      <w:lang w:val="ru-RU"/>
    </w:rPr>
  </w:style>
  <w:style w:type="character" w:customStyle="1" w:styleId="BodyTextIndentChar1">
    <w:name w:val="Body Text Indent Char1"/>
    <w:aliases w:val="Подпись к рис. Char1,Ïîäïèñü ê ðèñ. Char1"/>
    <w:basedOn w:val="DefaultParagraphFont"/>
    <w:link w:val="BodyTextIndent"/>
    <w:uiPriority w:val="99"/>
    <w:semiHidden/>
    <w:locked/>
    <w:rsid w:val="00F60E0D"/>
    <w:rPr>
      <w:rFonts w:ascii="Times New Roman" w:hAnsi="Times New Roman" w:cs="Times New Roman"/>
      <w:sz w:val="24"/>
      <w:szCs w:val="24"/>
      <w:lang w:val="uk-UA"/>
    </w:rPr>
  </w:style>
  <w:style w:type="character" w:customStyle="1" w:styleId="1">
    <w:name w:val="Основной текст с отступом Знак1"/>
    <w:basedOn w:val="DefaultParagraphFont"/>
    <w:uiPriority w:val="99"/>
    <w:semiHidden/>
    <w:rsid w:val="006C66AD"/>
    <w:rPr>
      <w:rFonts w:ascii="Times New Roman" w:hAnsi="Times New Roman" w:cs="Times New Roman"/>
      <w:sz w:val="24"/>
      <w:szCs w:val="24"/>
      <w:lang w:eastAsia="ru-RU"/>
    </w:rPr>
  </w:style>
  <w:style w:type="paragraph" w:styleId="BodyTextIndent2">
    <w:name w:val="Body Text Indent 2"/>
    <w:basedOn w:val="Normal"/>
    <w:link w:val="BodyTextIndent2Char"/>
    <w:uiPriority w:val="99"/>
    <w:rsid w:val="006C66AD"/>
    <w:pPr>
      <w:spacing w:after="120" w:line="480" w:lineRule="auto"/>
      <w:ind w:left="283"/>
    </w:pPr>
  </w:style>
  <w:style w:type="character" w:customStyle="1" w:styleId="BodyTextIndent2Char">
    <w:name w:val="Body Text Indent 2 Char"/>
    <w:basedOn w:val="DefaultParagraphFont"/>
    <w:link w:val="BodyTextIndent2"/>
    <w:uiPriority w:val="99"/>
    <w:locked/>
    <w:rsid w:val="006C66AD"/>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729022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1</Pages>
  <Words>226</Words>
  <Characters>1290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dc:creator>
  <cp:keywords/>
  <dc:description/>
  <cp:lastModifiedBy>Admin</cp:lastModifiedBy>
  <cp:revision>8</cp:revision>
  <cp:lastPrinted>2017-03-30T07:31:00Z</cp:lastPrinted>
  <dcterms:created xsi:type="dcterms:W3CDTF">2019-04-03T06:13:00Z</dcterms:created>
  <dcterms:modified xsi:type="dcterms:W3CDTF">2019-05-07T13:19:00Z</dcterms:modified>
</cp:coreProperties>
</file>