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Pr="0093175B" w:rsidRDefault="00FA65F9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Pr="00E515B4">
        <w:rPr>
          <w:rFonts w:ascii="Times New Roman" w:hAnsi="Times New Roman"/>
          <w:b/>
          <w:bCs/>
          <w:sz w:val="28"/>
          <w:szCs w:val="28"/>
        </w:rPr>
        <w:br/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7972CE">
        <w:rPr>
          <w:rStyle w:val="a4"/>
          <w:rFonts w:ascii="Times New Roman" w:hAnsi="Times New Roman"/>
          <w:sz w:val="28"/>
          <w:szCs w:val="28"/>
          <w:lang w:val="uk-UA"/>
        </w:rPr>
        <w:t>1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>4</w:t>
      </w:r>
      <w:r w:rsidR="0000713F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7972CE">
        <w:rPr>
          <w:rStyle w:val="a4"/>
          <w:rFonts w:ascii="Times New Roman" w:hAnsi="Times New Roman"/>
          <w:sz w:val="28"/>
          <w:szCs w:val="28"/>
          <w:lang w:val="uk-UA"/>
        </w:rPr>
        <w:t>червня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7420"/>
        <w:gridCol w:w="317"/>
        <w:gridCol w:w="1067"/>
        <w:gridCol w:w="159"/>
        <w:gridCol w:w="1366"/>
      </w:tblGrid>
      <w:tr w:rsidR="00A65C97" w:rsidRPr="00A65C97" w:rsidTr="00A65C97">
        <w:trPr>
          <w:trHeight w:val="255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65C97" w:rsidRPr="00A65C97" w:rsidTr="00A65C97">
        <w:trPr>
          <w:trHeight w:val="255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65C97" w:rsidRPr="00A65C97" w:rsidTr="00A65C97">
        <w:trPr>
          <w:trHeight w:val="465"/>
        </w:trPr>
        <w:tc>
          <w:tcPr>
            <w:tcW w:w="10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65C97" w:rsidRPr="00A65C97" w:rsidTr="00A65C97">
        <w:trPr>
          <w:trHeight w:val="255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65C97" w:rsidRPr="00A65C97" w:rsidTr="00A65C97">
        <w:trPr>
          <w:trHeight w:val="375"/>
        </w:trPr>
        <w:tc>
          <w:tcPr>
            <w:tcW w:w="10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177199" w:rsidP="001771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20FC4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0FC4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плану по </w:t>
            </w:r>
            <w:r w:rsidRPr="00420FC4">
              <w:rPr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доходах </w:t>
            </w:r>
            <w:proofErr w:type="spellStart"/>
            <w:r w:rsidRPr="00420FC4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420FC4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фонду районного </w:t>
            </w:r>
            <w:proofErr w:type="spellStart"/>
            <w:r w:rsidRPr="00420FC4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бю</w:t>
            </w:r>
            <w:r w:rsidRPr="00420FC4">
              <w:rPr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джету</w:t>
            </w:r>
            <w:proofErr w:type="spellEnd"/>
            <w:r w:rsidRPr="00420FC4">
              <w:rPr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:</w:t>
            </w:r>
            <w:bookmarkStart w:id="0" w:name="_GoBack"/>
            <w:bookmarkEnd w:id="0"/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Доходи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A65C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Берегiвський</w:t>
            </w:r>
            <w:proofErr w:type="spellEnd"/>
            <w:r w:rsidRPr="00A65C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р-н</w:t>
            </w:r>
          </w:p>
        </w:tc>
      </w:tr>
      <w:tr w:rsidR="00A65C97" w:rsidRPr="00A65C97" w:rsidTr="00A65C97">
        <w:trPr>
          <w:trHeight w:val="57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97" w:rsidRPr="00A65C97" w:rsidRDefault="00A65C97" w:rsidP="00A65C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65C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Уточ.пл</w:t>
            </w:r>
            <w:proofErr w:type="spellEnd"/>
            <w:r w:rsidRPr="00A65C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. за період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97" w:rsidRPr="00A65C97" w:rsidRDefault="00A65C97" w:rsidP="00A65C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Факт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Податкові надходження 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27484000,00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23832245,39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27350000,00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23647311,33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Податок та збір на доходи фізичних осіб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27350000,00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23647311,33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23620000,00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21107551,15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1450000,00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1306340,19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2050000,00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981325,38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230000,00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251677,31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Фіксований податок на доходи фізичних осіб від зайняття підприємницькою діяльністю, нарахований до 1 січня 2012 року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417,30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Рентна плата та плата за використання інших природних ресурсів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134000,00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184934,06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Рентна плата за спеціальне використання лісових ресурсів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134000,00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184934,06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134000,00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184934,06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Неподаткові надходження 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209800,00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271129,30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Доходи від власності та підприємницької діяльності 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Плата за розміщення тимчасово вільних коштів місцевих бюджетів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197400,00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256923,53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Плата за надання адміністративних послуг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165000,00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187190,71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Адміністративний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40000,00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36320,00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25000,00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48900,71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Адміністративний збір за державну реєстрацію речових прав на нерухоме майно та їх обтяжень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100000,00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101970,00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32400,00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69732,82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32400,00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69732,82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Інші неподаткові надходження 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12400,00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14205,77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Інші надходження 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Інші надходження 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Концесійні платежі 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12400,00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14205,77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Концесійні платежі щодо об`єктів комунальної власності (крім тих, які мають цільове спрямування згідно із законом)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12400,00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14205,77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Офіційні трансферти 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197318643,54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191244058,04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Від органів державного управління 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197318643,54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191244058,04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Дотації з державного бюджету місцевим бюджетам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17872200,00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15886400,00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Базова дотація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17872200,00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15886400,00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Субвенції з державного бюджету місцевим бюджетам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96222000,00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96222000,00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Освітня субвенція з державного бюджету місцевим бюджетам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71122700,00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71122700,00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lastRenderedPageBreak/>
              <w:t>Медична субвенція з державного бюджету місцевим бюджетам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25099300,00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25099300,00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Дотації з місцевих бюджетів іншим місцевим бюджетам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15028200,00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15028200,00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15028200,00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15028200,00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68196243,54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64107458,04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 xml:space="preserve">Субвенція з місцевого бюджету на надання пільг та житлових субсидій населенню на оплату електроенергії, природного газу, послуг </w:t>
            </w:r>
            <w:proofErr w:type="spellStart"/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тепло-</w:t>
            </w:r>
            <w:proofErr w:type="spellEnd"/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, водопостачання і водовідведення, квартирної плати (утримання будинків і споруд та прибудинкових територій), управління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13531051,92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10995451,92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857872,62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857872,62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виплату допомоги сім`ям з дітьми, малозабезпеченим сім`ям,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46176300,00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45005846,00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1088000,00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805055,96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914700,00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914700,00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1977600,00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1977600,00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284000,00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284000,00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 xml:space="preserve">Субвенція з місцевого бюджету на забезпечення якісної, сучасної та доступної загальної середньої освіти `Нова українська </w:t>
            </w:r>
            <w:proofErr w:type="spellStart"/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школа`</w:t>
            </w:r>
            <w:proofErr w:type="spellEnd"/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 xml:space="preserve"> за рахунок відповідної субвенції з державного бюджету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965400,00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965400,00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здійснення переданих видатків у сфері охорони здоров`я за рахунок коштів медичної субвенції,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823800,00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823800,00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бюджету,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484900,00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484900,00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179119,00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79331,54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913500,00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913500,00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27693800,00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24103374,69</w:t>
            </w:r>
          </w:p>
        </w:tc>
      </w:tr>
      <w:tr w:rsidR="00A65C97" w:rsidRPr="00A65C97" w:rsidTr="00A65C97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225012443,54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5C97" w:rsidRPr="00A65C97" w:rsidRDefault="00A65C97" w:rsidP="00A65C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65C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215347432,73</w:t>
            </w:r>
          </w:p>
        </w:tc>
      </w:tr>
    </w:tbl>
    <w:p w:rsidR="00302C2B" w:rsidRPr="00E515B4" w:rsidRDefault="00302C2B" w:rsidP="00D42263">
      <w:pPr>
        <w:pStyle w:val="a5"/>
        <w:ind w:right="-99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FA65F9" w:rsidRPr="00E515B4" w:rsidRDefault="00D42263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  <w:r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Виконання</w:t>
      </w:r>
      <w:proofErr w:type="spellEnd"/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плану по </w:t>
      </w:r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видатках </w:t>
      </w:r>
      <w:proofErr w:type="spellStart"/>
      <w:r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загального</w:t>
      </w:r>
      <w:proofErr w:type="spellEnd"/>
      <w:r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фонд</w:t>
      </w:r>
      <w:r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у </w:t>
      </w:r>
      <w:proofErr w:type="gramStart"/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районного</w:t>
      </w:r>
      <w:proofErr w:type="gramEnd"/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E515B4" w:rsidRDefault="00FA65F9" w:rsidP="00E515B4">
      <w:pPr>
        <w:pStyle w:val="a5"/>
        <w:jc w:val="both"/>
        <w:rPr>
          <w:rFonts w:ascii="Times New Roman" w:hAnsi="Times New Roman"/>
          <w:sz w:val="24"/>
          <w:szCs w:val="24"/>
          <w:lang w:val="hu-HU"/>
        </w:rPr>
      </w:pPr>
      <w:r w:rsidRPr="00E515B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730DE" w:rsidRPr="00E515B4">
        <w:rPr>
          <w:rFonts w:ascii="Times New Roman" w:hAnsi="Times New Roman"/>
          <w:sz w:val="24"/>
          <w:szCs w:val="24"/>
          <w:lang w:val="hu-HU"/>
        </w:rPr>
        <w:t xml:space="preserve">         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515B4">
        <w:rPr>
          <w:rFonts w:ascii="Times New Roman" w:hAnsi="Times New Roman"/>
          <w:sz w:val="24"/>
          <w:szCs w:val="24"/>
        </w:rPr>
        <w:t>Видатки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5B4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фонду районного бюджету станом на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7B90">
        <w:rPr>
          <w:rFonts w:ascii="Times New Roman" w:hAnsi="Times New Roman"/>
          <w:sz w:val="24"/>
          <w:szCs w:val="24"/>
          <w:lang w:val="uk-UA"/>
        </w:rPr>
        <w:t>1</w:t>
      </w:r>
      <w:r w:rsidR="00EF07DC">
        <w:rPr>
          <w:rFonts w:ascii="Times New Roman" w:hAnsi="Times New Roman"/>
          <w:sz w:val="24"/>
          <w:szCs w:val="24"/>
          <w:lang w:val="uk-UA"/>
        </w:rPr>
        <w:t>4</w:t>
      </w:r>
      <w:r w:rsidR="00A95F13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7B90">
        <w:rPr>
          <w:rFonts w:ascii="Times New Roman" w:hAnsi="Times New Roman"/>
          <w:sz w:val="24"/>
          <w:szCs w:val="24"/>
          <w:lang w:val="uk-UA"/>
        </w:rPr>
        <w:t>червня</w:t>
      </w:r>
      <w:r w:rsidR="00860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</w:rPr>
        <w:t xml:space="preserve">поточного року </w:t>
      </w:r>
      <w:proofErr w:type="spellStart"/>
      <w:r w:rsidRPr="00E515B4">
        <w:rPr>
          <w:rFonts w:ascii="Times New Roman" w:hAnsi="Times New Roman"/>
          <w:sz w:val="24"/>
          <w:szCs w:val="24"/>
        </w:rPr>
        <w:t>склали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2741" w:rsidRPr="00E515B4">
        <w:rPr>
          <w:rFonts w:ascii="Times New Roman" w:hAnsi="Times New Roman"/>
          <w:sz w:val="24"/>
          <w:szCs w:val="24"/>
          <w:lang w:val="uk-UA"/>
        </w:rPr>
        <w:t>1</w:t>
      </w:r>
      <w:r w:rsidR="001B7B90">
        <w:rPr>
          <w:rFonts w:ascii="Times New Roman" w:hAnsi="Times New Roman"/>
          <w:sz w:val="24"/>
          <w:szCs w:val="24"/>
          <w:lang w:val="uk-UA"/>
        </w:rPr>
        <w:t>98</w:t>
      </w:r>
      <w:r w:rsidR="003A4681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03DC">
        <w:rPr>
          <w:rFonts w:ascii="Times New Roman" w:hAnsi="Times New Roman"/>
          <w:sz w:val="24"/>
          <w:szCs w:val="24"/>
          <w:lang w:val="uk-UA"/>
        </w:rPr>
        <w:t>5</w:t>
      </w:r>
      <w:r w:rsidR="001B7B90">
        <w:rPr>
          <w:rFonts w:ascii="Times New Roman" w:hAnsi="Times New Roman"/>
          <w:sz w:val="24"/>
          <w:szCs w:val="24"/>
          <w:lang w:val="uk-UA"/>
        </w:rPr>
        <w:t>98</w:t>
      </w:r>
      <w:r w:rsidR="00111F1B" w:rsidRPr="00E515B4">
        <w:rPr>
          <w:rFonts w:ascii="Times New Roman" w:hAnsi="Times New Roman"/>
          <w:sz w:val="24"/>
          <w:szCs w:val="24"/>
          <w:lang w:val="uk-UA"/>
        </w:rPr>
        <w:t>,</w:t>
      </w:r>
      <w:r w:rsidR="001B7B90">
        <w:rPr>
          <w:rFonts w:ascii="Times New Roman" w:hAnsi="Times New Roman"/>
          <w:sz w:val="24"/>
          <w:szCs w:val="24"/>
          <w:lang w:val="uk-UA"/>
        </w:rPr>
        <w:t>2</w:t>
      </w:r>
      <w:r w:rsidR="004A4F43" w:rsidRPr="00E515B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515B4">
        <w:rPr>
          <w:rFonts w:ascii="Times New Roman" w:hAnsi="Times New Roman"/>
          <w:sz w:val="24"/>
          <w:szCs w:val="24"/>
        </w:rPr>
        <w:t>тис</w:t>
      </w:r>
      <w:proofErr w:type="gramStart"/>
      <w:r w:rsidRPr="00E515B4">
        <w:rPr>
          <w:rFonts w:ascii="Times New Roman" w:hAnsi="Times New Roman"/>
          <w:sz w:val="24"/>
          <w:szCs w:val="24"/>
        </w:rPr>
        <w:t>.</w:t>
      </w:r>
      <w:proofErr w:type="gramEnd"/>
      <w:r w:rsidR="00113195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6A4F29" w:rsidRPr="00E515B4">
        <w:rPr>
          <w:rFonts w:ascii="Times New Roman" w:hAnsi="Times New Roman"/>
          <w:sz w:val="24"/>
          <w:szCs w:val="24"/>
          <w:lang w:val="uk-UA"/>
        </w:rPr>
        <w:t>г</w:t>
      </w:r>
      <w:proofErr w:type="spellStart"/>
      <w:proofErr w:type="gramEnd"/>
      <w:r w:rsidRPr="00E515B4">
        <w:rPr>
          <w:rFonts w:ascii="Times New Roman" w:hAnsi="Times New Roman"/>
          <w:sz w:val="24"/>
          <w:szCs w:val="24"/>
        </w:rPr>
        <w:t>рн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515B4">
        <w:rPr>
          <w:rFonts w:ascii="Times New Roman" w:hAnsi="Times New Roman"/>
          <w:sz w:val="24"/>
          <w:szCs w:val="24"/>
        </w:rPr>
        <w:t>що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становить </w:t>
      </w:r>
      <w:r w:rsidR="000355A2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>9</w:t>
      </w:r>
      <w:r w:rsidR="00B90BA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0</w:t>
      </w:r>
      <w:r w:rsidR="000355A2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>,</w:t>
      </w:r>
      <w:r w:rsidR="00B90BA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0</w:t>
      </w:r>
      <w:r w:rsidR="00973F76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="00D471F8" w:rsidRPr="00E515B4">
        <w:rPr>
          <w:rFonts w:ascii="Times New Roman" w:hAnsi="Times New Roman"/>
          <w:sz w:val="24"/>
          <w:szCs w:val="24"/>
        </w:rPr>
        <w:t>відс</w:t>
      </w:r>
      <w:r w:rsidR="00D471F8" w:rsidRPr="00E515B4">
        <w:rPr>
          <w:rFonts w:ascii="Times New Roman" w:hAnsi="Times New Roman"/>
          <w:sz w:val="24"/>
          <w:szCs w:val="24"/>
          <w:lang w:val="uk-UA"/>
        </w:rPr>
        <w:t>отків</w:t>
      </w:r>
      <w:proofErr w:type="spellEnd"/>
      <w:r w:rsidRPr="00E515B4">
        <w:rPr>
          <w:rFonts w:ascii="Times New Roman" w:hAnsi="Times New Roman"/>
          <w:sz w:val="24"/>
          <w:szCs w:val="24"/>
          <w:lang w:val="uk-UA"/>
        </w:rPr>
        <w:t xml:space="preserve"> тимчасового</w:t>
      </w:r>
      <w:r w:rsidRPr="00E515B4">
        <w:rPr>
          <w:rFonts w:ascii="Times New Roman" w:hAnsi="Times New Roman"/>
          <w:sz w:val="24"/>
          <w:szCs w:val="24"/>
        </w:rPr>
        <w:t xml:space="preserve"> плану на </w:t>
      </w:r>
      <w:r w:rsidR="009F0D02" w:rsidRPr="00E515B4">
        <w:rPr>
          <w:rFonts w:ascii="Times New Roman" w:hAnsi="Times New Roman"/>
          <w:sz w:val="24"/>
          <w:szCs w:val="24"/>
        </w:rPr>
        <w:t>с</w:t>
      </w:r>
      <w:proofErr w:type="spellStart"/>
      <w:r w:rsidR="009F0D02" w:rsidRPr="00E515B4">
        <w:rPr>
          <w:rFonts w:ascii="Times New Roman" w:hAnsi="Times New Roman"/>
          <w:sz w:val="24"/>
          <w:szCs w:val="24"/>
          <w:lang w:val="uk-UA"/>
        </w:rPr>
        <w:t>ічень</w:t>
      </w:r>
      <w:proofErr w:type="spellEnd"/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</w:rPr>
        <w:t>201</w:t>
      </w:r>
      <w:r w:rsidR="009F0D02" w:rsidRPr="00E515B4">
        <w:rPr>
          <w:rFonts w:ascii="Times New Roman" w:hAnsi="Times New Roman"/>
          <w:sz w:val="24"/>
          <w:szCs w:val="24"/>
          <w:lang w:val="uk-UA"/>
        </w:rPr>
        <w:t>9</w:t>
      </w:r>
      <w:r w:rsidRPr="00E515B4">
        <w:rPr>
          <w:rFonts w:ascii="Times New Roman" w:hAnsi="Times New Roman"/>
          <w:sz w:val="24"/>
          <w:szCs w:val="24"/>
        </w:rPr>
        <w:t xml:space="preserve"> року та </w:t>
      </w:r>
      <w:r w:rsidR="00DD7B0F" w:rsidRPr="00E515B4">
        <w:rPr>
          <w:rFonts w:ascii="Times New Roman" w:hAnsi="Times New Roman"/>
          <w:sz w:val="24"/>
          <w:szCs w:val="24"/>
          <w:lang w:val="uk-UA"/>
        </w:rPr>
        <w:t>у</w:t>
      </w:r>
      <w:r w:rsidR="00641EBA" w:rsidRPr="00E515B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90BA9" w:rsidRPr="00E515B4">
        <w:rPr>
          <w:rFonts w:ascii="Times New Roman" w:hAnsi="Times New Roman"/>
          <w:sz w:val="24"/>
          <w:szCs w:val="24"/>
          <w:lang w:val="uk-UA"/>
        </w:rPr>
        <w:t>10,7</w:t>
      </w:r>
      <w:r w:rsidR="004057FD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373B" w:rsidRPr="00E515B4">
        <w:rPr>
          <w:rFonts w:ascii="Times New Roman" w:hAnsi="Times New Roman"/>
          <w:sz w:val="24"/>
          <w:szCs w:val="24"/>
          <w:lang w:val="uk-UA"/>
        </w:rPr>
        <w:t>раз</w:t>
      </w:r>
      <w:r w:rsidR="00DD7B0F" w:rsidRPr="00E515B4">
        <w:rPr>
          <w:rFonts w:ascii="Times New Roman" w:hAnsi="Times New Roman"/>
          <w:sz w:val="24"/>
          <w:szCs w:val="24"/>
          <w:lang w:val="uk-UA"/>
        </w:rPr>
        <w:t>и</w:t>
      </w:r>
      <w:r w:rsidRPr="00E515B4">
        <w:rPr>
          <w:rFonts w:ascii="Times New Roman" w:hAnsi="Times New Roman"/>
          <w:sz w:val="24"/>
          <w:szCs w:val="24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>більше</w:t>
      </w:r>
      <w:r w:rsidRPr="00E515B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515B4">
        <w:rPr>
          <w:rFonts w:ascii="Times New Roman" w:hAnsi="Times New Roman"/>
          <w:sz w:val="24"/>
          <w:szCs w:val="24"/>
        </w:rPr>
        <w:t>видатки</w:t>
      </w:r>
      <w:proofErr w:type="spellEnd"/>
      <w:r w:rsidRPr="00E515B4">
        <w:rPr>
          <w:rFonts w:ascii="Times New Roman" w:hAnsi="Times New Roman"/>
          <w:sz w:val="24"/>
          <w:szCs w:val="24"/>
        </w:rPr>
        <w:t>,</w:t>
      </w:r>
      <w:r w:rsidR="00D36781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515B4">
        <w:rPr>
          <w:rFonts w:ascii="Times New Roman" w:hAnsi="Times New Roman"/>
          <w:sz w:val="24"/>
          <w:szCs w:val="24"/>
        </w:rPr>
        <w:t>проведені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515B4">
        <w:rPr>
          <w:rFonts w:ascii="Times New Roman" w:hAnsi="Times New Roman"/>
          <w:sz w:val="24"/>
          <w:szCs w:val="24"/>
        </w:rPr>
        <w:t>аналогічному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5B4">
        <w:rPr>
          <w:rFonts w:ascii="Times New Roman" w:hAnsi="Times New Roman"/>
          <w:sz w:val="24"/>
          <w:szCs w:val="24"/>
        </w:rPr>
        <w:t>періоді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201</w:t>
      </w:r>
      <w:r w:rsidR="009F0D02" w:rsidRPr="00E515B4">
        <w:rPr>
          <w:rFonts w:ascii="Times New Roman" w:hAnsi="Times New Roman"/>
          <w:sz w:val="24"/>
          <w:szCs w:val="24"/>
          <w:lang w:val="uk-UA"/>
        </w:rPr>
        <w:t>8</w:t>
      </w:r>
      <w:r w:rsidRPr="00E515B4">
        <w:rPr>
          <w:rFonts w:ascii="Times New Roman" w:hAnsi="Times New Roman"/>
          <w:sz w:val="24"/>
          <w:szCs w:val="24"/>
        </w:rPr>
        <w:t xml:space="preserve"> року.</w:t>
      </w:r>
    </w:p>
    <w:p w:rsidR="009368C0" w:rsidRPr="00E515B4" w:rsidRDefault="00FA65F9" w:rsidP="00E515B4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E515B4">
        <w:rPr>
          <w:rFonts w:ascii="Times New Roman" w:hAnsi="Times New Roman"/>
          <w:sz w:val="24"/>
          <w:szCs w:val="24"/>
        </w:rPr>
        <w:br/>
      </w:r>
    </w:p>
    <w:p w:rsidR="005A1739" w:rsidRPr="00E515B4" w:rsidRDefault="00FA65F9" w:rsidP="00E515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15B4">
        <w:rPr>
          <w:rFonts w:ascii="Times New Roman" w:hAnsi="Times New Roman"/>
          <w:b/>
          <w:i/>
          <w:sz w:val="24"/>
          <w:szCs w:val="24"/>
          <w:lang w:val="uk-UA"/>
        </w:rPr>
        <w:t>Видатки</w:t>
      </w:r>
      <w:r w:rsidRPr="00E515B4">
        <w:rPr>
          <w:rFonts w:ascii="Times New Roman" w:hAnsi="Times New Roman"/>
          <w:b/>
          <w:i/>
          <w:sz w:val="24"/>
          <w:szCs w:val="24"/>
        </w:rPr>
        <w:t> </w:t>
      </w:r>
      <w:r w:rsidRPr="00E515B4">
        <w:rPr>
          <w:rFonts w:ascii="Times New Roman" w:hAnsi="Times New Roman"/>
          <w:b/>
          <w:i/>
          <w:sz w:val="24"/>
          <w:szCs w:val="24"/>
          <w:lang w:val="uk-UA"/>
        </w:rPr>
        <w:t xml:space="preserve"> у розрізі головних розпорядників коштів:</w:t>
      </w:r>
    </w:p>
    <w:p w:rsidR="00FA65F9" w:rsidRPr="00E515B4" w:rsidRDefault="00FA65F9" w:rsidP="00E515B4">
      <w:pPr>
        <w:pStyle w:val="a3"/>
        <w:jc w:val="both"/>
        <w:rPr>
          <w:lang w:val="uk-UA"/>
        </w:rPr>
      </w:pPr>
      <w:r w:rsidRPr="00E515B4">
        <w:rPr>
          <w:b/>
          <w:i/>
          <w:u w:val="single"/>
          <w:lang w:val="uk-UA"/>
        </w:rPr>
        <w:t>- відділу освіти райдержадміністрації</w:t>
      </w:r>
      <w:r w:rsidRPr="00E515B4">
        <w:rPr>
          <w:lang w:val="uk-UA"/>
        </w:rPr>
        <w:t xml:space="preserve"> – </w:t>
      </w:r>
      <w:r w:rsidR="00F1722C" w:rsidRPr="00E515B4">
        <w:rPr>
          <w:lang w:val="uk-UA"/>
        </w:rPr>
        <w:t xml:space="preserve"> </w:t>
      </w:r>
      <w:r w:rsidR="001B7B90">
        <w:rPr>
          <w:lang w:val="uk-UA"/>
        </w:rPr>
        <w:t>95</w:t>
      </w:r>
      <w:r w:rsidR="00282741" w:rsidRPr="00E515B4">
        <w:rPr>
          <w:lang w:val="uk-UA"/>
        </w:rPr>
        <w:t> </w:t>
      </w:r>
      <w:r w:rsidR="001B7B90">
        <w:rPr>
          <w:lang w:val="uk-UA"/>
        </w:rPr>
        <w:t>225</w:t>
      </w:r>
      <w:r w:rsidR="00282741" w:rsidRPr="00E515B4">
        <w:rPr>
          <w:lang w:val="uk-UA"/>
        </w:rPr>
        <w:t>,</w:t>
      </w:r>
      <w:r w:rsidR="001B7B90">
        <w:rPr>
          <w:lang w:val="uk-UA"/>
        </w:rPr>
        <w:t>5</w:t>
      </w:r>
      <w:r w:rsidR="00A14E8A" w:rsidRPr="00E515B4">
        <w:rPr>
          <w:lang w:val="hu-HU"/>
        </w:rPr>
        <w:t xml:space="preserve"> </w:t>
      </w:r>
      <w:r w:rsidRPr="00E515B4">
        <w:rPr>
          <w:lang w:val="uk-UA"/>
        </w:rPr>
        <w:t>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 xml:space="preserve">грн., з яких на оплату на оплату праці з нарахуваннями – </w:t>
      </w:r>
      <w:r w:rsidR="001B7B90">
        <w:rPr>
          <w:lang w:val="uk-UA"/>
        </w:rPr>
        <w:t>85</w:t>
      </w:r>
      <w:r w:rsidR="0018744F" w:rsidRPr="00E515B4">
        <w:rPr>
          <w:lang w:val="uk-UA"/>
        </w:rPr>
        <w:t> </w:t>
      </w:r>
      <w:r w:rsidR="001B7B90">
        <w:rPr>
          <w:lang w:val="uk-UA"/>
        </w:rPr>
        <w:t>579</w:t>
      </w:r>
      <w:r w:rsidR="0018744F" w:rsidRPr="00E515B4">
        <w:rPr>
          <w:lang w:val="uk-UA"/>
        </w:rPr>
        <w:t>,</w:t>
      </w:r>
      <w:r w:rsidR="001B7B90">
        <w:rPr>
          <w:lang w:val="uk-UA"/>
        </w:rPr>
        <w:t>3</w:t>
      </w:r>
      <w:r w:rsidRPr="00E515B4">
        <w:rPr>
          <w:lang w:val="uk-UA"/>
        </w:rPr>
        <w:t xml:space="preserve"> 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>грн., оплату енергоносіїв і комунальних послуг –</w:t>
      </w:r>
      <w:r w:rsidR="008603DC">
        <w:rPr>
          <w:lang w:val="uk-UA"/>
        </w:rPr>
        <w:t>5</w:t>
      </w:r>
      <w:r w:rsidR="00282741" w:rsidRPr="00E515B4">
        <w:rPr>
          <w:lang w:val="uk-UA"/>
        </w:rPr>
        <w:t> </w:t>
      </w:r>
      <w:r w:rsidR="001B7B90">
        <w:rPr>
          <w:lang w:val="uk-UA"/>
        </w:rPr>
        <w:t>225</w:t>
      </w:r>
      <w:r w:rsidR="00282741" w:rsidRPr="00E515B4">
        <w:rPr>
          <w:lang w:val="uk-UA"/>
        </w:rPr>
        <w:t>,</w:t>
      </w:r>
      <w:r w:rsidR="001B7B90">
        <w:rPr>
          <w:lang w:val="uk-UA"/>
        </w:rPr>
        <w:t>2</w:t>
      </w:r>
      <w:r w:rsidR="00EE120D" w:rsidRPr="00E515B4">
        <w:rPr>
          <w:lang w:val="uk-UA"/>
        </w:rPr>
        <w:t xml:space="preserve"> </w:t>
      </w:r>
      <w:r w:rsidRPr="00E515B4">
        <w:rPr>
          <w:lang w:val="uk-UA"/>
        </w:rPr>
        <w:t>тис.</w:t>
      </w:r>
      <w:r w:rsidR="00BF369F" w:rsidRPr="00E515B4">
        <w:rPr>
          <w:lang w:val="uk-UA"/>
        </w:rPr>
        <w:t xml:space="preserve"> </w:t>
      </w:r>
      <w:r w:rsidR="00584FA5" w:rsidRPr="00E515B4">
        <w:rPr>
          <w:lang w:val="uk-UA"/>
        </w:rPr>
        <w:t>грн.</w:t>
      </w:r>
      <w:r w:rsidRPr="00E515B4">
        <w:rPr>
          <w:lang w:val="uk-UA"/>
        </w:rPr>
        <w:t xml:space="preserve">, продукти харчування – </w:t>
      </w:r>
      <w:r w:rsidR="006A08F9" w:rsidRPr="00E515B4">
        <w:rPr>
          <w:lang w:val="uk-UA"/>
        </w:rPr>
        <w:t xml:space="preserve">1 </w:t>
      </w:r>
      <w:r w:rsidR="001B7B90">
        <w:rPr>
          <w:lang w:val="uk-UA"/>
        </w:rPr>
        <w:t>831</w:t>
      </w:r>
      <w:r w:rsidR="0018744F" w:rsidRPr="00E515B4">
        <w:rPr>
          <w:lang w:val="uk-UA"/>
        </w:rPr>
        <w:t>,</w:t>
      </w:r>
      <w:r w:rsidR="001B7B90">
        <w:rPr>
          <w:lang w:val="uk-UA"/>
        </w:rPr>
        <w:t>7</w:t>
      </w:r>
      <w:r w:rsidRPr="00E515B4">
        <w:rPr>
          <w:lang w:val="uk-UA"/>
        </w:rPr>
        <w:t xml:space="preserve"> 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>грн.;</w:t>
      </w:r>
    </w:p>
    <w:p w:rsidR="00D01BE9" w:rsidRPr="00E515B4" w:rsidRDefault="00D01BE9" w:rsidP="00E515B4">
      <w:pPr>
        <w:pStyle w:val="a3"/>
        <w:jc w:val="both"/>
        <w:rPr>
          <w:b/>
          <w:i/>
          <w:u w:val="single"/>
          <w:lang w:val="uk-UA"/>
        </w:rPr>
      </w:pPr>
      <w:r w:rsidRPr="00E515B4">
        <w:rPr>
          <w:lang w:val="uk-UA"/>
        </w:rPr>
        <w:t xml:space="preserve">- районна програма «Робота з обдарованими учнями» - </w:t>
      </w:r>
      <w:r w:rsidR="00303F7B" w:rsidRPr="00E515B4">
        <w:rPr>
          <w:lang w:val="uk-UA"/>
        </w:rPr>
        <w:t>5</w:t>
      </w:r>
      <w:r w:rsidR="00644866" w:rsidRPr="00E515B4">
        <w:rPr>
          <w:lang w:val="uk-UA"/>
        </w:rPr>
        <w:t>5</w:t>
      </w:r>
      <w:r w:rsidR="00303F7B" w:rsidRPr="00E515B4">
        <w:rPr>
          <w:lang w:val="uk-UA"/>
        </w:rPr>
        <w:t>,</w:t>
      </w:r>
      <w:r w:rsidR="00644866" w:rsidRPr="00E515B4">
        <w:rPr>
          <w:lang w:val="uk-UA"/>
        </w:rPr>
        <w:t>7</w:t>
      </w:r>
      <w:r w:rsidRPr="00E515B4">
        <w:rPr>
          <w:lang w:val="uk-UA"/>
        </w:rPr>
        <w:t xml:space="preserve"> тис. грн.;</w:t>
      </w:r>
    </w:p>
    <w:p w:rsidR="00BB1760" w:rsidRPr="00E515B4" w:rsidRDefault="00FA65F9" w:rsidP="00E515B4">
      <w:pPr>
        <w:pStyle w:val="a3"/>
        <w:jc w:val="both"/>
        <w:rPr>
          <w:lang w:val="uk-UA"/>
        </w:rPr>
      </w:pPr>
      <w:r w:rsidRPr="00E515B4">
        <w:rPr>
          <w:b/>
          <w:i/>
          <w:u w:val="single"/>
          <w:lang w:val="uk-UA"/>
        </w:rPr>
        <w:t>- відділу охорони здоров’я райдержадміністрації</w:t>
      </w:r>
      <w:r w:rsidRPr="00E515B4">
        <w:rPr>
          <w:lang w:val="uk-UA"/>
        </w:rPr>
        <w:t xml:space="preserve"> </w:t>
      </w:r>
      <w:r w:rsidR="00DE132A" w:rsidRPr="00E515B4">
        <w:rPr>
          <w:lang w:val="uk-UA"/>
        </w:rPr>
        <w:t xml:space="preserve"> </w:t>
      </w:r>
      <w:r w:rsidRPr="00E515B4">
        <w:rPr>
          <w:lang w:val="uk-UA"/>
        </w:rPr>
        <w:t>–</w:t>
      </w:r>
      <w:r w:rsidR="00873FA8" w:rsidRPr="00E515B4">
        <w:rPr>
          <w:lang w:val="uk-UA"/>
        </w:rPr>
        <w:t xml:space="preserve"> </w:t>
      </w:r>
      <w:r w:rsidR="00303F7B" w:rsidRPr="00E515B4">
        <w:rPr>
          <w:lang w:val="uk-UA"/>
        </w:rPr>
        <w:t>2</w:t>
      </w:r>
      <w:r w:rsidR="002C11C2">
        <w:rPr>
          <w:lang w:val="uk-UA"/>
        </w:rPr>
        <w:t>6</w:t>
      </w:r>
      <w:r w:rsidR="00303F7B" w:rsidRPr="00E515B4">
        <w:rPr>
          <w:lang w:val="uk-UA"/>
        </w:rPr>
        <w:t> </w:t>
      </w:r>
      <w:r w:rsidR="002C11C2">
        <w:rPr>
          <w:lang w:val="uk-UA"/>
        </w:rPr>
        <w:t>240</w:t>
      </w:r>
      <w:r w:rsidR="00303F7B" w:rsidRPr="00E515B4">
        <w:rPr>
          <w:lang w:val="uk-UA"/>
        </w:rPr>
        <w:t>,</w:t>
      </w:r>
      <w:r w:rsidR="002C11C2">
        <w:rPr>
          <w:lang w:val="uk-UA"/>
        </w:rPr>
        <w:t>1</w:t>
      </w:r>
      <w:r w:rsidRPr="00E515B4">
        <w:rPr>
          <w:lang w:val="uk-UA"/>
        </w:rPr>
        <w:t xml:space="preserve"> 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>грн., з яких на</w:t>
      </w:r>
      <w:r w:rsidR="00F124A3" w:rsidRPr="00E515B4">
        <w:rPr>
          <w:lang w:val="uk-UA"/>
        </w:rPr>
        <w:t xml:space="preserve"> плату пільгових медикаментів</w:t>
      </w:r>
      <w:r w:rsidR="00F124A3" w:rsidRPr="00E515B4">
        <w:t> </w:t>
      </w:r>
      <w:r w:rsidR="00F124A3" w:rsidRPr="00E515B4">
        <w:rPr>
          <w:lang w:val="uk-UA"/>
        </w:rPr>
        <w:t xml:space="preserve">– </w:t>
      </w:r>
      <w:r w:rsidR="00303F7B" w:rsidRPr="00E515B4">
        <w:rPr>
          <w:lang w:val="uk-UA"/>
        </w:rPr>
        <w:t>1 </w:t>
      </w:r>
      <w:r w:rsidR="002C11C2">
        <w:rPr>
          <w:lang w:val="uk-UA"/>
        </w:rPr>
        <w:t>164</w:t>
      </w:r>
      <w:r w:rsidR="00303F7B" w:rsidRPr="00E515B4">
        <w:rPr>
          <w:lang w:val="uk-UA"/>
        </w:rPr>
        <w:t>,</w:t>
      </w:r>
      <w:r w:rsidR="002C11C2">
        <w:rPr>
          <w:lang w:val="uk-UA"/>
        </w:rPr>
        <w:t>5</w:t>
      </w:r>
      <w:r w:rsidR="00F124A3" w:rsidRPr="00E515B4">
        <w:rPr>
          <w:lang w:val="uk-UA"/>
        </w:rPr>
        <w:t xml:space="preserve"> тис. грн.,</w:t>
      </w:r>
      <w:r w:rsidR="00F124A3" w:rsidRPr="00E515B4">
        <w:rPr>
          <w:lang w:val="hu-HU"/>
        </w:rPr>
        <w:t xml:space="preserve"> </w:t>
      </w:r>
      <w:r w:rsidR="00BB1760" w:rsidRPr="00E515B4">
        <w:rPr>
          <w:lang w:val="uk-UA"/>
        </w:rPr>
        <w:t>з них:</w:t>
      </w:r>
    </w:p>
    <w:p w:rsidR="007263A3" w:rsidRPr="00E515B4" w:rsidRDefault="007263A3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lastRenderedPageBreak/>
        <w:t xml:space="preserve">- районна цільова соціальна програма протидії захворюванню на туберкульоз – </w:t>
      </w:r>
      <w:r w:rsidR="00303F7B" w:rsidRPr="00E515B4">
        <w:rPr>
          <w:lang w:val="uk-UA"/>
        </w:rPr>
        <w:t>2</w:t>
      </w:r>
      <w:r w:rsidR="002C11C2">
        <w:rPr>
          <w:lang w:val="uk-UA"/>
        </w:rPr>
        <w:t>7</w:t>
      </w:r>
      <w:r w:rsidR="00303F7B" w:rsidRPr="00E515B4">
        <w:rPr>
          <w:lang w:val="uk-UA"/>
        </w:rPr>
        <w:t>,</w:t>
      </w:r>
      <w:r w:rsidR="002C11C2">
        <w:rPr>
          <w:lang w:val="uk-UA"/>
        </w:rPr>
        <w:t>1</w:t>
      </w:r>
      <w:r w:rsidRPr="00E515B4">
        <w:rPr>
          <w:lang w:val="uk-UA"/>
        </w:rPr>
        <w:t xml:space="preserve"> тис. грн.;</w:t>
      </w:r>
      <w:r w:rsidRPr="00E515B4">
        <w:rPr>
          <w:lang w:val="hu-HU"/>
        </w:rPr>
        <w:t xml:space="preserve">    </w:t>
      </w:r>
    </w:p>
    <w:p w:rsidR="004429FE" w:rsidRPr="00E515B4" w:rsidRDefault="004429FE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t xml:space="preserve">- районна програма боротьби з онкологічними захворюваннями – </w:t>
      </w:r>
      <w:r w:rsidR="002C11C2">
        <w:rPr>
          <w:lang w:val="uk-UA"/>
        </w:rPr>
        <w:t>59</w:t>
      </w:r>
      <w:r w:rsidR="00303F7B" w:rsidRPr="00E515B4">
        <w:rPr>
          <w:lang w:val="uk-UA"/>
        </w:rPr>
        <w:t>,</w:t>
      </w:r>
      <w:r w:rsidR="002C11C2">
        <w:rPr>
          <w:lang w:val="uk-UA"/>
        </w:rPr>
        <w:t>8</w:t>
      </w:r>
      <w:r w:rsidRPr="00E515B4">
        <w:rPr>
          <w:lang w:val="uk-UA"/>
        </w:rPr>
        <w:t xml:space="preserve"> тис. грн.;</w:t>
      </w:r>
    </w:p>
    <w:p w:rsidR="00106B8D" w:rsidRPr="00E515B4" w:rsidRDefault="00106B8D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t xml:space="preserve">- районна програма «Цукровий та нецукровий діабет» - </w:t>
      </w:r>
      <w:r w:rsidR="002C11C2">
        <w:rPr>
          <w:lang w:val="uk-UA"/>
        </w:rPr>
        <w:t>674,4</w:t>
      </w:r>
      <w:r w:rsidRPr="00E515B4">
        <w:rPr>
          <w:lang w:val="uk-UA"/>
        </w:rPr>
        <w:t xml:space="preserve"> тис. грн.;  </w:t>
      </w:r>
    </w:p>
    <w:p w:rsidR="002744C7" w:rsidRPr="00E515B4" w:rsidRDefault="002744C7" w:rsidP="00E515B4">
      <w:pPr>
        <w:pStyle w:val="a3"/>
        <w:jc w:val="both"/>
        <w:rPr>
          <w:lang w:val="hu-HU"/>
        </w:rPr>
      </w:pPr>
      <w:proofErr w:type="spellStart"/>
      <w:r w:rsidRPr="00E515B4">
        <w:rPr>
          <w:lang w:val="uk-UA"/>
        </w:rPr>
        <w:t>-</w:t>
      </w:r>
      <w:r w:rsidR="00A148D2" w:rsidRPr="00E515B4">
        <w:rPr>
          <w:lang w:val="uk-UA"/>
        </w:rPr>
        <w:t>програма</w:t>
      </w:r>
      <w:proofErr w:type="spellEnd"/>
      <w:r w:rsidR="00A148D2" w:rsidRPr="00E515B4">
        <w:rPr>
          <w:lang w:val="uk-UA"/>
        </w:rPr>
        <w:t xml:space="preserve"> відшкодування вартості медикаментів з окремих захворювань </w:t>
      </w:r>
      <w:r w:rsidRPr="00E515B4">
        <w:rPr>
          <w:lang w:val="uk-UA"/>
        </w:rPr>
        <w:t xml:space="preserve">– </w:t>
      </w:r>
      <w:r w:rsidR="000F31B3" w:rsidRPr="00E515B4">
        <w:rPr>
          <w:lang w:val="uk-UA"/>
        </w:rPr>
        <w:t>484</w:t>
      </w:r>
      <w:r w:rsidR="00111F1B" w:rsidRPr="00E515B4">
        <w:rPr>
          <w:lang w:val="uk-UA"/>
        </w:rPr>
        <w:t>,</w:t>
      </w:r>
      <w:r w:rsidR="004429FE" w:rsidRPr="00E515B4">
        <w:rPr>
          <w:lang w:val="uk-UA"/>
        </w:rPr>
        <w:t>8</w:t>
      </w:r>
      <w:r w:rsidRPr="00E515B4">
        <w:rPr>
          <w:lang w:val="uk-UA"/>
        </w:rPr>
        <w:t xml:space="preserve"> тис. грн.;</w:t>
      </w:r>
      <w:r w:rsidR="00AF23F0" w:rsidRPr="00E515B4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E515B4" w:rsidRDefault="004429FE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t xml:space="preserve">- інші програми – </w:t>
      </w:r>
      <w:r w:rsidR="002C11C2">
        <w:rPr>
          <w:lang w:val="uk-UA"/>
        </w:rPr>
        <w:t>73</w:t>
      </w:r>
      <w:r w:rsidR="0003404D" w:rsidRPr="00E515B4">
        <w:rPr>
          <w:lang w:val="uk-UA"/>
        </w:rPr>
        <w:t>,</w:t>
      </w:r>
      <w:r w:rsidR="002C11C2">
        <w:rPr>
          <w:lang w:val="uk-UA"/>
        </w:rPr>
        <w:t>3</w:t>
      </w:r>
      <w:r w:rsidRPr="00E515B4">
        <w:rPr>
          <w:lang w:val="uk-UA"/>
        </w:rPr>
        <w:t xml:space="preserve"> тис. грн..;</w:t>
      </w:r>
    </w:p>
    <w:p w:rsidR="004429FE" w:rsidRPr="00E515B4" w:rsidRDefault="004429FE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Pr="00E515B4" w:rsidRDefault="00FA65F9" w:rsidP="00E515B4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управлінню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соціального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захисту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населення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райдержадміністрації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111F1B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6495">
        <w:rPr>
          <w:rFonts w:ascii="Times New Roman" w:hAnsi="Times New Roman"/>
          <w:sz w:val="24"/>
          <w:szCs w:val="24"/>
          <w:lang w:val="uk-UA"/>
        </w:rPr>
        <w:t>60</w:t>
      </w:r>
      <w:r w:rsidR="00782C31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6495">
        <w:rPr>
          <w:rFonts w:ascii="Times New Roman" w:hAnsi="Times New Roman"/>
          <w:sz w:val="24"/>
          <w:szCs w:val="24"/>
          <w:lang w:val="uk-UA"/>
        </w:rPr>
        <w:t>100</w:t>
      </w:r>
      <w:r w:rsidR="007E5311" w:rsidRPr="00E515B4">
        <w:rPr>
          <w:rFonts w:ascii="Times New Roman" w:hAnsi="Times New Roman"/>
          <w:sz w:val="24"/>
          <w:szCs w:val="24"/>
          <w:lang w:val="uk-UA"/>
        </w:rPr>
        <w:t>,</w:t>
      </w:r>
      <w:r w:rsidR="008C6495">
        <w:rPr>
          <w:rFonts w:ascii="Times New Roman" w:hAnsi="Times New Roman"/>
          <w:sz w:val="24"/>
          <w:szCs w:val="24"/>
          <w:lang w:val="uk-UA"/>
        </w:rPr>
        <w:t>3</w:t>
      </w:r>
      <w:r w:rsidR="005A0A39" w:rsidRPr="00E515B4">
        <w:rPr>
          <w:rFonts w:ascii="Times New Roman" w:hAnsi="Times New Roman"/>
          <w:sz w:val="24"/>
          <w:szCs w:val="24"/>
          <w:lang w:val="uk-UA"/>
        </w:rPr>
        <w:t xml:space="preserve"> тис.</w:t>
      </w:r>
      <w:r w:rsidR="00BF369F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>грн., з яких на оплату трансферт</w:t>
      </w:r>
      <w:r w:rsidR="00B070EB" w:rsidRPr="00E515B4">
        <w:rPr>
          <w:rFonts w:ascii="Times New Roman" w:hAnsi="Times New Roman"/>
          <w:sz w:val="24"/>
          <w:szCs w:val="24"/>
          <w:lang w:val="uk-UA"/>
        </w:rPr>
        <w:t>ів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населенню (пільги, субсидії, виплати допомог </w:t>
      </w:r>
      <w:r w:rsidR="00584FA5" w:rsidRPr="00E515B4">
        <w:rPr>
          <w:rFonts w:ascii="Times New Roman" w:hAnsi="Times New Roman"/>
          <w:sz w:val="24"/>
          <w:szCs w:val="24"/>
          <w:lang w:val="uk-UA"/>
        </w:rPr>
        <w:t>сім’ям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з дітьми) –</w:t>
      </w:r>
      <w:r w:rsidR="00F709AA">
        <w:rPr>
          <w:rFonts w:ascii="Times New Roman" w:hAnsi="Times New Roman"/>
          <w:sz w:val="24"/>
          <w:szCs w:val="24"/>
          <w:lang w:val="uk-UA"/>
        </w:rPr>
        <w:t xml:space="preserve"> 57</w:t>
      </w:r>
      <w:r w:rsidR="005D0FA9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71D8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09AA">
        <w:rPr>
          <w:rFonts w:ascii="Times New Roman" w:hAnsi="Times New Roman"/>
          <w:sz w:val="24"/>
          <w:szCs w:val="24"/>
          <w:lang w:val="uk-UA"/>
        </w:rPr>
        <w:t>696</w:t>
      </w:r>
      <w:r w:rsidR="007E5311" w:rsidRPr="00E515B4">
        <w:rPr>
          <w:rFonts w:ascii="Times New Roman" w:hAnsi="Times New Roman"/>
          <w:sz w:val="24"/>
          <w:szCs w:val="24"/>
          <w:lang w:val="uk-UA"/>
        </w:rPr>
        <w:t>,</w:t>
      </w:r>
      <w:r w:rsidR="00F709AA">
        <w:rPr>
          <w:rFonts w:ascii="Times New Roman" w:hAnsi="Times New Roman"/>
          <w:sz w:val="24"/>
          <w:szCs w:val="24"/>
          <w:lang w:val="uk-UA"/>
        </w:rPr>
        <w:t>7</w:t>
      </w:r>
      <w:r w:rsidR="00CD0E1A" w:rsidRPr="00E515B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>тис.</w:t>
      </w:r>
      <w:r w:rsidR="00584FA5" w:rsidRPr="00E515B4">
        <w:rPr>
          <w:rFonts w:ascii="Times New Roman" w:hAnsi="Times New Roman"/>
          <w:sz w:val="24"/>
          <w:szCs w:val="24"/>
          <w:lang w:val="uk-UA"/>
        </w:rPr>
        <w:t xml:space="preserve"> грн.</w:t>
      </w:r>
      <w:r w:rsidRPr="00E515B4">
        <w:rPr>
          <w:rFonts w:ascii="Times New Roman" w:hAnsi="Times New Roman"/>
          <w:sz w:val="24"/>
          <w:szCs w:val="24"/>
          <w:lang w:val="uk-UA"/>
        </w:rPr>
        <w:t>;</w:t>
      </w:r>
      <w:r w:rsidR="008453F9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ru-RU"/>
        </w:rPr>
        <w:t xml:space="preserve"> </w:t>
      </w:r>
    </w:p>
    <w:p w:rsidR="00057190" w:rsidRPr="00E515B4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B75013" w:rsidRPr="00E515B4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допомоги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соціально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незахищеним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верствам населення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"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Турбота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"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215AE9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8</w:t>
      </w:r>
      <w:r w:rsidR="006B1E5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7</w:t>
      </w:r>
      <w:r w:rsidR="000F39EF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</w:t>
      </w:r>
      <w:r w:rsidR="009D0564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0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</w:t>
      </w:r>
      <w:proofErr w:type="spellStart"/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грн</w:t>
      </w:r>
      <w:proofErr w:type="spellEnd"/>
    </w:p>
    <w:p w:rsidR="00057190" w:rsidRPr="00E515B4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Pr="00E515B4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15AE9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7,</w:t>
      </w:r>
      <w:r w:rsidR="000F39EF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9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грн.;</w:t>
      </w:r>
    </w:p>
    <w:p w:rsidR="00A14EDE" w:rsidRPr="00E515B4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7E66F7" w:rsidRPr="00E515B4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515B4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-</w:t>
      </w:r>
      <w:r w:rsidR="00FA65F9" w:rsidRPr="00E515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районній державній адміністрації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</w:t>
      </w:r>
      <w:r w:rsidR="000047DE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 </w:t>
      </w:r>
      <w:r w:rsidR="000047DE">
        <w:rPr>
          <w:rFonts w:ascii="Times New Roman" w:hAnsi="Times New Roman"/>
          <w:color w:val="000000" w:themeColor="text1"/>
          <w:sz w:val="24"/>
          <w:szCs w:val="24"/>
          <w:lang w:val="uk-UA"/>
        </w:rPr>
        <w:t>192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0047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тис. грн., з них: </w:t>
      </w:r>
      <w:r w:rsidR="001726BF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="000047DE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 </w:t>
      </w:r>
      <w:r w:rsidR="000047DE">
        <w:rPr>
          <w:rFonts w:ascii="Times New Roman" w:hAnsi="Times New Roman"/>
          <w:color w:val="000000" w:themeColor="text1"/>
          <w:sz w:val="24"/>
          <w:szCs w:val="24"/>
          <w:lang w:val="uk-UA"/>
        </w:rPr>
        <w:t>156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0047DE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тис.</w:t>
      </w:r>
      <w:r w:rsidR="00584FA5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грн., з яких на оплату на оплату праці з нарахуваннями – </w:t>
      </w:r>
      <w:r w:rsidR="0086277E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 </w:t>
      </w:r>
      <w:r w:rsidR="000047DE">
        <w:rPr>
          <w:rFonts w:ascii="Times New Roman" w:hAnsi="Times New Roman"/>
          <w:color w:val="000000" w:themeColor="text1"/>
          <w:sz w:val="24"/>
          <w:szCs w:val="24"/>
          <w:lang w:val="uk-UA"/>
        </w:rPr>
        <w:t>972</w:t>
      </w:r>
      <w:r w:rsidR="00782C31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0047DE">
        <w:rPr>
          <w:rFonts w:ascii="Times New Roman" w:hAnsi="Times New Roman"/>
          <w:color w:val="000000" w:themeColor="text1"/>
          <w:sz w:val="24"/>
          <w:szCs w:val="24"/>
          <w:lang w:val="uk-UA"/>
        </w:rPr>
        <w:t>0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тис.</w:t>
      </w:r>
      <w:r w:rsidR="00584FA5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грн., оплату енергоносіїв і комунальних послуг – </w:t>
      </w:r>
      <w:r w:rsidR="00CF4D0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0047DE">
        <w:rPr>
          <w:rFonts w:ascii="Times New Roman" w:hAnsi="Times New Roman"/>
          <w:color w:val="000000" w:themeColor="text1"/>
          <w:sz w:val="24"/>
          <w:szCs w:val="24"/>
          <w:lang w:val="uk-UA"/>
        </w:rPr>
        <w:t>42</w:t>
      </w:r>
      <w:r w:rsidR="00CF4D0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0047DE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="006769CC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тис.</w:t>
      </w:r>
      <w:r w:rsidR="00584FA5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грн.;</w:t>
      </w:r>
    </w:p>
    <w:p w:rsidR="006E6A9C" w:rsidRPr="00E515B4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6E3DAB" w:rsidRPr="00E515B4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розвитку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удосконалення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цивільного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захисту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Берегівського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– 191,5  тис. грн.</w:t>
      </w:r>
      <w:r w:rsidR="006E3DAB" w:rsidRPr="00E515B4">
        <w:rPr>
          <w:rFonts w:ascii="Times New Roman" w:hAnsi="Times New Roman"/>
          <w:sz w:val="24"/>
          <w:szCs w:val="24"/>
        </w:rPr>
        <w:t xml:space="preserve"> </w:t>
      </w:r>
    </w:p>
    <w:p w:rsidR="00EF3386" w:rsidRPr="00E515B4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CC5FF6" w:rsidRPr="00E515B4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="006E3DAB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рограма створення та впровадження містобудівного кадастру Берегівського району на 2019-2023 роки – 110,9 </w:t>
      </w:r>
      <w:proofErr w:type="spellStart"/>
      <w:r w:rsidR="006E3DAB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CC5FF6" w:rsidRPr="00E515B4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6E6A9C" w:rsidRPr="00E515B4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рограма сприяння </w:t>
      </w:r>
      <w:proofErr w:type="spellStart"/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функционуванню</w:t>
      </w:r>
      <w:proofErr w:type="spellEnd"/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сектору надання адміністративних послуг </w:t>
      </w:r>
      <w:proofErr w:type="spellStart"/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Берегівської</w:t>
      </w:r>
      <w:proofErr w:type="spellEnd"/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районної державної адміністрації на 2017-2019 роки</w:t>
      </w:r>
      <w:r w:rsidR="003D40E2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</w:t>
      </w:r>
      <w:r w:rsidR="006A034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70,1</w:t>
      </w:r>
      <w:r w:rsidR="003D40E2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3D40E2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</w:p>
    <w:p w:rsidR="008E1671" w:rsidRPr="00E515B4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1D2ADD" w:rsidRPr="00E515B4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DB4A7F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-  425,0 </w:t>
      </w:r>
      <w:proofErr w:type="spellStart"/>
      <w:r w:rsidR="00DB4A7F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  <w:r w:rsidR="009D0564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34717A" w:rsidRPr="00E515B4" w:rsidRDefault="0034717A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</w:t>
      </w:r>
    </w:p>
    <w:p w:rsidR="0099467E" w:rsidRPr="00E515B4" w:rsidRDefault="0034717A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1D2ADD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програма підвищення спроможності та поліпшення умов населення  служби у відділах прикордонної служби  - 130,0 </w:t>
      </w:r>
      <w:proofErr w:type="spellStart"/>
      <w:r w:rsidR="001D2ADD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  <w:r w:rsidR="001D2ADD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99467E" w:rsidRPr="00E515B4" w:rsidRDefault="0099467E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AE3C6C" w:rsidRPr="00E515B4" w:rsidRDefault="00AE3C6C" w:rsidP="00E515B4">
      <w:pPr>
        <w:pStyle w:val="a3"/>
        <w:jc w:val="both"/>
        <w:rPr>
          <w:b/>
          <w:i/>
          <w:color w:val="000000" w:themeColor="text1"/>
          <w:u w:val="single"/>
          <w:lang w:val="uk-UA"/>
        </w:rPr>
      </w:pPr>
    </w:p>
    <w:p w:rsidR="003C1175" w:rsidRPr="00E515B4" w:rsidRDefault="00FA65F9" w:rsidP="00E515B4">
      <w:pPr>
        <w:pStyle w:val="a3"/>
        <w:ind w:left="645"/>
        <w:jc w:val="both"/>
        <w:rPr>
          <w:color w:val="000000" w:themeColor="text1"/>
          <w:lang w:val="uk-UA"/>
        </w:rPr>
      </w:pPr>
      <w:r w:rsidRPr="00E515B4">
        <w:rPr>
          <w:b/>
          <w:i/>
          <w:color w:val="000000" w:themeColor="text1"/>
          <w:u w:val="single"/>
          <w:lang w:val="uk-UA"/>
        </w:rPr>
        <w:t>- відділу культури райдержадміністрації</w:t>
      </w:r>
      <w:r w:rsidRPr="00E515B4">
        <w:rPr>
          <w:color w:val="000000" w:themeColor="text1"/>
          <w:lang w:val="uk-UA"/>
        </w:rPr>
        <w:t xml:space="preserve"> </w:t>
      </w:r>
      <w:r w:rsidR="004A4A78" w:rsidRPr="00E515B4">
        <w:rPr>
          <w:color w:val="000000" w:themeColor="text1"/>
          <w:lang w:val="hu-HU"/>
        </w:rPr>
        <w:t xml:space="preserve"> </w:t>
      </w:r>
      <w:r w:rsidRPr="00E515B4">
        <w:rPr>
          <w:color w:val="000000" w:themeColor="text1"/>
          <w:lang w:val="uk-UA"/>
        </w:rPr>
        <w:t xml:space="preserve">– </w:t>
      </w:r>
      <w:r w:rsidR="000047DE">
        <w:rPr>
          <w:color w:val="000000" w:themeColor="text1"/>
          <w:lang w:val="uk-UA"/>
        </w:rPr>
        <w:t>6</w:t>
      </w:r>
      <w:r w:rsidR="003C63DB" w:rsidRPr="00E515B4">
        <w:rPr>
          <w:color w:val="000000" w:themeColor="text1"/>
          <w:lang w:val="uk-UA"/>
        </w:rPr>
        <w:t> </w:t>
      </w:r>
      <w:r w:rsidR="000047DE">
        <w:rPr>
          <w:color w:val="000000" w:themeColor="text1"/>
          <w:lang w:val="uk-UA"/>
        </w:rPr>
        <w:t>190</w:t>
      </w:r>
      <w:r w:rsidR="003C63DB" w:rsidRPr="00E515B4">
        <w:rPr>
          <w:color w:val="000000" w:themeColor="text1"/>
          <w:lang w:val="uk-UA"/>
        </w:rPr>
        <w:t>,</w:t>
      </w:r>
      <w:r w:rsidR="000047DE">
        <w:rPr>
          <w:color w:val="000000" w:themeColor="text1"/>
          <w:lang w:val="uk-UA"/>
        </w:rPr>
        <w:t>7</w:t>
      </w:r>
      <w:r w:rsidR="00060D6C" w:rsidRPr="00E515B4">
        <w:rPr>
          <w:color w:val="000000" w:themeColor="text1"/>
          <w:lang w:val="hu-HU"/>
        </w:rPr>
        <w:t xml:space="preserve"> </w:t>
      </w:r>
      <w:r w:rsidRPr="00E515B4">
        <w:rPr>
          <w:color w:val="000000" w:themeColor="text1"/>
          <w:lang w:val="uk-UA"/>
        </w:rPr>
        <w:t>тис.</w:t>
      </w:r>
      <w:r w:rsidR="00584FA5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 xml:space="preserve">грн., з яких на оплату на оплату праці з нарахуваннями – </w:t>
      </w:r>
      <w:r w:rsidR="000047DE">
        <w:rPr>
          <w:color w:val="000000" w:themeColor="text1"/>
          <w:lang w:val="uk-UA"/>
        </w:rPr>
        <w:t>5 970,7</w:t>
      </w:r>
      <w:r w:rsidRPr="00E515B4">
        <w:rPr>
          <w:color w:val="000000" w:themeColor="text1"/>
          <w:lang w:val="uk-UA"/>
        </w:rPr>
        <w:t xml:space="preserve"> тис.</w:t>
      </w:r>
      <w:r w:rsidR="00584FA5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>грн., оплату енергоносіїв і комунальних послуг –</w:t>
      </w:r>
      <w:r w:rsidR="00CF4D04" w:rsidRPr="00E515B4">
        <w:rPr>
          <w:color w:val="000000" w:themeColor="text1"/>
          <w:lang w:val="uk-UA"/>
        </w:rPr>
        <w:t xml:space="preserve"> </w:t>
      </w:r>
      <w:r w:rsidR="00CB1BD7" w:rsidRPr="00E515B4">
        <w:rPr>
          <w:color w:val="000000" w:themeColor="text1"/>
          <w:lang w:val="uk-UA"/>
        </w:rPr>
        <w:t>1</w:t>
      </w:r>
      <w:r w:rsidR="00B758AC" w:rsidRPr="00E515B4">
        <w:rPr>
          <w:color w:val="000000" w:themeColor="text1"/>
          <w:lang w:val="uk-UA"/>
        </w:rPr>
        <w:t>6</w:t>
      </w:r>
      <w:r w:rsidR="000047DE">
        <w:rPr>
          <w:color w:val="000000" w:themeColor="text1"/>
          <w:lang w:val="uk-UA"/>
        </w:rPr>
        <w:t>4</w:t>
      </w:r>
      <w:r w:rsidR="00CB1BD7" w:rsidRPr="00E515B4">
        <w:rPr>
          <w:color w:val="000000" w:themeColor="text1"/>
          <w:lang w:val="uk-UA"/>
        </w:rPr>
        <w:t>,</w:t>
      </w:r>
      <w:r w:rsidR="000047DE">
        <w:rPr>
          <w:color w:val="000000" w:themeColor="text1"/>
          <w:lang w:val="uk-UA"/>
        </w:rPr>
        <w:t>2</w:t>
      </w:r>
      <w:r w:rsidR="009B2C2A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 xml:space="preserve"> тис.</w:t>
      </w:r>
      <w:r w:rsidR="00584FA5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>грн.;</w:t>
      </w:r>
      <w:r w:rsidR="003C1175" w:rsidRPr="00E515B4">
        <w:rPr>
          <w:color w:val="000000" w:themeColor="text1"/>
          <w:lang w:val="uk-UA"/>
        </w:rPr>
        <w:t xml:space="preserve"> </w:t>
      </w:r>
    </w:p>
    <w:p w:rsidR="003C1175" w:rsidRPr="00E515B4" w:rsidRDefault="003C1175" w:rsidP="00E515B4">
      <w:pPr>
        <w:pStyle w:val="a3"/>
        <w:jc w:val="both"/>
        <w:rPr>
          <w:color w:val="000000" w:themeColor="text1"/>
          <w:lang w:val="uk-UA"/>
        </w:rPr>
      </w:pPr>
      <w:r w:rsidRPr="00E515B4">
        <w:rPr>
          <w:color w:val="000000" w:themeColor="text1"/>
          <w:lang w:val="uk-UA"/>
        </w:rPr>
        <w:t>-</w:t>
      </w:r>
      <w:r w:rsidR="000D0A4B" w:rsidRPr="00E515B4">
        <w:rPr>
          <w:color w:val="000000" w:themeColor="text1"/>
          <w:lang w:val="uk-UA"/>
        </w:rPr>
        <w:t xml:space="preserve">        </w:t>
      </w:r>
      <w:r w:rsidRPr="00E515B4">
        <w:rPr>
          <w:color w:val="000000" w:themeColor="text1"/>
          <w:lang w:val="uk-UA"/>
        </w:rPr>
        <w:t xml:space="preserve"> програма розвитку культури і мистецтва в районі – </w:t>
      </w:r>
      <w:r w:rsidR="000047DE">
        <w:rPr>
          <w:color w:val="000000" w:themeColor="text1"/>
          <w:lang w:val="uk-UA"/>
        </w:rPr>
        <w:t>37,7</w:t>
      </w:r>
      <w:r w:rsidRPr="00E515B4">
        <w:rPr>
          <w:color w:val="000000" w:themeColor="text1"/>
          <w:lang w:val="uk-UA"/>
        </w:rPr>
        <w:t xml:space="preserve"> тис. грн.;</w:t>
      </w:r>
    </w:p>
    <w:p w:rsidR="000D0A4B" w:rsidRPr="00E515B4" w:rsidRDefault="000D0A4B" w:rsidP="00E515B4">
      <w:pPr>
        <w:pStyle w:val="a3"/>
        <w:jc w:val="both"/>
        <w:rPr>
          <w:b/>
          <w:i/>
          <w:color w:val="000000" w:themeColor="text1"/>
          <w:u w:val="single"/>
          <w:lang w:val="uk-UA"/>
        </w:rPr>
      </w:pPr>
    </w:p>
    <w:p w:rsidR="00FA65F9" w:rsidRPr="00E515B4" w:rsidRDefault="000D0A4B" w:rsidP="00E515B4">
      <w:pPr>
        <w:pStyle w:val="a3"/>
        <w:jc w:val="both"/>
        <w:rPr>
          <w:color w:val="000000" w:themeColor="text1"/>
          <w:lang w:val="hu-HU"/>
        </w:rPr>
      </w:pPr>
      <w:r w:rsidRPr="00E515B4">
        <w:rPr>
          <w:b/>
          <w:i/>
          <w:color w:val="000000" w:themeColor="text1"/>
          <w:u w:val="single"/>
          <w:lang w:val="uk-UA"/>
        </w:rPr>
        <w:t xml:space="preserve"> </w:t>
      </w:r>
      <w:r w:rsidR="00FA65F9" w:rsidRPr="00E515B4">
        <w:rPr>
          <w:b/>
          <w:i/>
          <w:color w:val="000000" w:themeColor="text1"/>
          <w:u w:val="single"/>
          <w:lang w:val="uk-UA"/>
        </w:rPr>
        <w:t>- районній раді</w:t>
      </w:r>
      <w:r w:rsidR="00FA65F9" w:rsidRPr="00E515B4">
        <w:rPr>
          <w:color w:val="000000" w:themeColor="text1"/>
          <w:lang w:val="uk-UA"/>
        </w:rPr>
        <w:t xml:space="preserve"> –</w:t>
      </w:r>
      <w:r w:rsidR="006A0348">
        <w:rPr>
          <w:color w:val="000000" w:themeColor="text1"/>
          <w:lang w:val="uk-UA"/>
        </w:rPr>
        <w:t xml:space="preserve"> </w:t>
      </w:r>
      <w:r w:rsidR="00886EFE">
        <w:rPr>
          <w:color w:val="000000" w:themeColor="text1"/>
          <w:lang w:val="uk-UA"/>
        </w:rPr>
        <w:t>2 025,2</w:t>
      </w:r>
      <w:r w:rsidR="00584FA5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>грн., з яких на оплату на оплату праці з</w:t>
      </w:r>
      <w:r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 xml:space="preserve">нарахуваннями – </w:t>
      </w:r>
      <w:r w:rsidR="00CE3B70" w:rsidRPr="00E515B4">
        <w:rPr>
          <w:color w:val="000000" w:themeColor="text1"/>
          <w:lang w:val="uk-UA"/>
        </w:rPr>
        <w:t xml:space="preserve"> </w:t>
      </w:r>
      <w:r w:rsidR="00F87C06" w:rsidRPr="00E515B4">
        <w:rPr>
          <w:color w:val="000000" w:themeColor="text1"/>
          <w:lang w:val="uk-UA"/>
        </w:rPr>
        <w:t>1 </w:t>
      </w:r>
      <w:r w:rsidR="00886EFE">
        <w:rPr>
          <w:color w:val="000000" w:themeColor="text1"/>
          <w:lang w:val="uk-UA"/>
        </w:rPr>
        <w:t>725</w:t>
      </w:r>
      <w:r w:rsidR="00F87C06" w:rsidRPr="00E515B4">
        <w:rPr>
          <w:color w:val="000000" w:themeColor="text1"/>
          <w:lang w:val="uk-UA"/>
        </w:rPr>
        <w:t>,</w:t>
      </w:r>
      <w:r w:rsidR="00886EFE">
        <w:rPr>
          <w:color w:val="000000" w:themeColor="text1"/>
          <w:lang w:val="uk-UA"/>
        </w:rPr>
        <w:t>3</w:t>
      </w:r>
      <w:r w:rsidR="00285664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>тис.</w:t>
      </w:r>
      <w:r w:rsidR="00584FA5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>грн., оплату енергоносіїв і комунальних послу</w:t>
      </w:r>
      <w:r w:rsidR="007E66F7" w:rsidRPr="00E515B4">
        <w:rPr>
          <w:color w:val="000000" w:themeColor="text1"/>
          <w:lang w:val="uk-UA"/>
        </w:rPr>
        <w:t xml:space="preserve">г </w:t>
      </w:r>
      <w:r w:rsidR="00FA65F9" w:rsidRPr="00E515B4">
        <w:rPr>
          <w:color w:val="000000" w:themeColor="text1"/>
          <w:lang w:val="uk-UA"/>
        </w:rPr>
        <w:t xml:space="preserve">– </w:t>
      </w:r>
      <w:r w:rsidR="00F87C06" w:rsidRPr="00E515B4">
        <w:rPr>
          <w:color w:val="000000" w:themeColor="text1"/>
          <w:lang w:val="uk-UA"/>
        </w:rPr>
        <w:t>2</w:t>
      </w:r>
      <w:r w:rsidR="00227AB8">
        <w:rPr>
          <w:color w:val="000000" w:themeColor="text1"/>
          <w:lang w:val="uk-UA"/>
        </w:rPr>
        <w:t>37</w:t>
      </w:r>
      <w:r w:rsidR="0094516F" w:rsidRPr="00E515B4">
        <w:rPr>
          <w:color w:val="000000" w:themeColor="text1"/>
          <w:lang w:val="uk-UA"/>
        </w:rPr>
        <w:t>,</w:t>
      </w:r>
      <w:r w:rsidR="00227AB8">
        <w:rPr>
          <w:color w:val="000000" w:themeColor="text1"/>
          <w:lang w:val="uk-UA"/>
        </w:rPr>
        <w:t>2</w:t>
      </w:r>
      <w:r w:rsidR="00FA65F9" w:rsidRPr="00E515B4">
        <w:rPr>
          <w:color w:val="000000" w:themeColor="text1"/>
          <w:lang w:val="uk-UA"/>
        </w:rPr>
        <w:t xml:space="preserve"> тис.</w:t>
      </w:r>
      <w:r w:rsidR="00584FA5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>грн.;</w:t>
      </w:r>
    </w:p>
    <w:p w:rsidR="00FA65F9" w:rsidRPr="00E515B4" w:rsidRDefault="00FA65F9" w:rsidP="001A62BA">
      <w:pPr>
        <w:pStyle w:val="a3"/>
        <w:tabs>
          <w:tab w:val="left" w:pos="3969"/>
        </w:tabs>
        <w:rPr>
          <w:color w:val="000000" w:themeColor="text1"/>
          <w:lang w:val="uk-UA"/>
        </w:rPr>
      </w:pPr>
      <w:r w:rsidRPr="00E515B4">
        <w:rPr>
          <w:b/>
          <w:i/>
          <w:color w:val="000000" w:themeColor="text1"/>
          <w:u w:val="single"/>
          <w:lang w:val="uk-UA"/>
        </w:rPr>
        <w:lastRenderedPageBreak/>
        <w:t xml:space="preserve">- інша додаткова дотація бюджетам сіл та селища </w:t>
      </w:r>
      <w:r w:rsidRPr="00E515B4">
        <w:rPr>
          <w:color w:val="000000" w:themeColor="text1"/>
          <w:lang w:val="uk-UA"/>
        </w:rPr>
        <w:t xml:space="preserve">– </w:t>
      </w:r>
      <w:r w:rsidR="00AB1F93">
        <w:rPr>
          <w:color w:val="000000" w:themeColor="text1"/>
          <w:lang w:val="uk-UA"/>
        </w:rPr>
        <w:t>11</w:t>
      </w:r>
      <w:r w:rsidR="0094516F" w:rsidRPr="00E515B4">
        <w:rPr>
          <w:color w:val="000000" w:themeColor="text1"/>
          <w:lang w:val="uk-UA"/>
        </w:rPr>
        <w:t> </w:t>
      </w:r>
      <w:r w:rsidR="00AB1F93">
        <w:rPr>
          <w:color w:val="000000" w:themeColor="text1"/>
          <w:lang w:val="uk-UA"/>
        </w:rPr>
        <w:t>267</w:t>
      </w:r>
      <w:r w:rsidR="0094516F" w:rsidRPr="00E515B4">
        <w:rPr>
          <w:color w:val="000000" w:themeColor="text1"/>
          <w:lang w:val="uk-UA"/>
        </w:rPr>
        <w:t>,</w:t>
      </w:r>
      <w:r w:rsidR="00AB1F93">
        <w:rPr>
          <w:color w:val="000000" w:themeColor="text1"/>
          <w:lang w:val="uk-UA"/>
        </w:rPr>
        <w:t>0</w:t>
      </w:r>
      <w:r w:rsidR="0094516F" w:rsidRPr="00E515B4">
        <w:rPr>
          <w:color w:val="000000" w:themeColor="text1"/>
          <w:lang w:val="uk-UA"/>
        </w:rPr>
        <w:t xml:space="preserve"> </w:t>
      </w:r>
      <w:r w:rsidR="003902A7" w:rsidRPr="00E515B4">
        <w:rPr>
          <w:color w:val="000000" w:themeColor="text1"/>
          <w:lang w:val="uk-UA"/>
        </w:rPr>
        <w:t xml:space="preserve">  </w:t>
      </w:r>
      <w:r w:rsidRPr="00E515B4">
        <w:rPr>
          <w:color w:val="000000" w:themeColor="text1"/>
          <w:lang w:val="uk-UA"/>
        </w:rPr>
        <w:t>тис.</w:t>
      </w:r>
      <w:r w:rsidR="00F91EDE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>грн.</w:t>
      </w:r>
      <w:r w:rsidRPr="00E515B4">
        <w:rPr>
          <w:b/>
          <w:i/>
          <w:color w:val="000000" w:themeColor="text1"/>
          <w:lang w:val="uk-UA"/>
        </w:rPr>
        <w:br/>
      </w:r>
    </w:p>
    <w:sectPr w:rsidR="00FA65F9" w:rsidRPr="00E515B4" w:rsidSect="00E515B4">
      <w:headerReference w:type="default" r:id="rId9"/>
      <w:footerReference w:type="default" r:id="rId10"/>
      <w:pgSz w:w="11906" w:h="16838"/>
      <w:pgMar w:top="-34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FE" w:rsidRDefault="00886EFE" w:rsidP="002C7FBA">
      <w:pPr>
        <w:spacing w:after="0" w:line="240" w:lineRule="auto"/>
      </w:pPr>
      <w:r>
        <w:separator/>
      </w:r>
    </w:p>
  </w:endnote>
  <w:endnote w:type="continuationSeparator" w:id="0">
    <w:p w:rsidR="00886EFE" w:rsidRDefault="00886EFE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FE" w:rsidRDefault="00886EFE" w:rsidP="002C7FBA">
      <w:pPr>
        <w:spacing w:after="0" w:line="240" w:lineRule="auto"/>
      </w:pPr>
      <w:r>
        <w:separator/>
      </w:r>
    </w:p>
  </w:footnote>
  <w:footnote w:type="continuationSeparator" w:id="0">
    <w:p w:rsidR="00886EFE" w:rsidRDefault="00886EFE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27D6"/>
    <w:rsid w:val="0003404D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717F"/>
    <w:rsid w:val="00177199"/>
    <w:rsid w:val="001779AD"/>
    <w:rsid w:val="001804FB"/>
    <w:rsid w:val="00180621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B0CC3"/>
    <w:rsid w:val="001B1CEF"/>
    <w:rsid w:val="001B272D"/>
    <w:rsid w:val="001B445E"/>
    <w:rsid w:val="001B7B90"/>
    <w:rsid w:val="001C04D9"/>
    <w:rsid w:val="001C4203"/>
    <w:rsid w:val="001C4DEE"/>
    <w:rsid w:val="001C4E10"/>
    <w:rsid w:val="001C5230"/>
    <w:rsid w:val="001C5630"/>
    <w:rsid w:val="001C7ED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1605"/>
    <w:rsid w:val="00222452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C31"/>
    <w:rsid w:val="007839F7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39D"/>
    <w:rsid w:val="00835B20"/>
    <w:rsid w:val="008369D4"/>
    <w:rsid w:val="008371A0"/>
    <w:rsid w:val="008374B4"/>
    <w:rsid w:val="00840811"/>
    <w:rsid w:val="00840B1A"/>
    <w:rsid w:val="008453F9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F1E"/>
    <w:rsid w:val="00A22320"/>
    <w:rsid w:val="00A238A6"/>
    <w:rsid w:val="00A2623C"/>
    <w:rsid w:val="00A30B2F"/>
    <w:rsid w:val="00A30D32"/>
    <w:rsid w:val="00A31E2B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5EFF"/>
    <w:rsid w:val="00D17B65"/>
    <w:rsid w:val="00D17D15"/>
    <w:rsid w:val="00D25423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112EB"/>
    <w:rsid w:val="00F11BAC"/>
    <w:rsid w:val="00F124A3"/>
    <w:rsid w:val="00F1722C"/>
    <w:rsid w:val="00F222E4"/>
    <w:rsid w:val="00F30637"/>
    <w:rsid w:val="00F3441F"/>
    <w:rsid w:val="00F37A6D"/>
    <w:rsid w:val="00F40CCC"/>
    <w:rsid w:val="00F475CB"/>
    <w:rsid w:val="00F47EFB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489B-A9CF-442E-929C-8060CBA8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2</cp:revision>
  <cp:lastPrinted>2015-04-09T11:57:00Z</cp:lastPrinted>
  <dcterms:created xsi:type="dcterms:W3CDTF">2019-06-18T11:59:00Z</dcterms:created>
  <dcterms:modified xsi:type="dcterms:W3CDTF">2019-06-18T11:59:00Z</dcterms:modified>
</cp:coreProperties>
</file>