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A" w:rsidRDefault="0026741A" w:rsidP="00DD51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uk-UA" w:eastAsia="ru-RU"/>
        </w:rPr>
      </w:pPr>
      <w:r w:rsidRPr="00660334">
        <w:rPr>
          <w:b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/>
          </v:shape>
          <o:OLEObject Type="Embed" ProgID="Word.Picture.8" ShapeID="_x0000_i1025" DrawAspect="Content" ObjectID="_1621678049" r:id="rId5"/>
        </w:object>
      </w:r>
    </w:p>
    <w:p w:rsidR="0026741A" w:rsidRDefault="0026741A" w:rsidP="00DD5183">
      <w:pPr>
        <w:pStyle w:val="Heading1"/>
        <w:rPr>
          <w:lang w:val="uk-UA" w:eastAsia="ru-RU"/>
        </w:rPr>
      </w:pPr>
      <w:r>
        <w:t>УКРАЇНА</w:t>
      </w:r>
    </w:p>
    <w:p w:rsidR="0026741A" w:rsidRDefault="0026741A" w:rsidP="00DD5183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uk-UA" w:eastAsia="ru-RU"/>
        </w:rPr>
      </w:pPr>
      <w:r>
        <w:rPr>
          <w:b/>
          <w:sz w:val="44"/>
        </w:rPr>
        <w:t>Р О З П О Р Я Д Ж Е Н Н Я</w:t>
      </w:r>
    </w:p>
    <w:p w:rsidR="0026741A" w:rsidRDefault="0026741A" w:rsidP="00DD5183">
      <w:pPr>
        <w:widowControl w:val="0"/>
        <w:autoSpaceDE w:val="0"/>
        <w:autoSpaceDN w:val="0"/>
        <w:adjustRightInd w:val="0"/>
        <w:ind w:right="18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</w:rPr>
        <w:t>голови Берегівської районної державної адміністрації</w:t>
      </w:r>
    </w:p>
    <w:p w:rsidR="0026741A" w:rsidRDefault="0026741A" w:rsidP="00DD5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Закарпатської області</w:t>
      </w:r>
    </w:p>
    <w:p w:rsidR="0026741A" w:rsidRDefault="0026741A" w:rsidP="00DD5183">
      <w:pPr>
        <w:widowControl w:val="0"/>
        <w:autoSpaceDE w:val="0"/>
        <w:autoSpaceDN w:val="0"/>
        <w:adjustRightInd w:val="0"/>
        <w:ind w:right="-761"/>
        <w:rPr>
          <w:b/>
          <w:sz w:val="28"/>
          <w:szCs w:val="28"/>
          <w:lang w:val="uk-UA"/>
        </w:rPr>
      </w:pPr>
    </w:p>
    <w:p w:rsidR="0026741A" w:rsidRPr="00161D25" w:rsidRDefault="0026741A" w:rsidP="005D4386">
      <w:pPr>
        <w:widowControl w:val="0"/>
        <w:autoSpaceDE w:val="0"/>
        <w:autoSpaceDN w:val="0"/>
        <w:adjustRightInd w:val="0"/>
        <w:ind w:right="-82"/>
        <w:rPr>
          <w:b/>
          <w:bCs/>
          <w:szCs w:val="28"/>
          <w:lang w:val="ru-RU" w:eastAsia="ru-RU"/>
        </w:rPr>
      </w:pPr>
      <w:r>
        <w:rPr>
          <w:b/>
          <w:bCs/>
          <w:szCs w:val="28"/>
        </w:rPr>
        <w:t xml:space="preserve">31.05.2019                    </w:t>
      </w:r>
      <w:r>
        <w:rPr>
          <w:b/>
          <w:bCs/>
          <w:szCs w:val="28"/>
          <w:lang w:val="uk-UA"/>
        </w:rPr>
        <w:t xml:space="preserve">                        </w:t>
      </w:r>
      <w:r w:rsidRPr="00AF379F">
        <w:rPr>
          <w:b/>
          <w:bCs/>
          <w:szCs w:val="28"/>
          <w:lang w:val="ru-RU"/>
        </w:rPr>
        <w:t xml:space="preserve">         </w:t>
      </w:r>
      <w:r w:rsidRPr="005D4386">
        <w:rPr>
          <w:bCs/>
          <w:sz w:val="28"/>
          <w:szCs w:val="28"/>
        </w:rPr>
        <w:t>Берегово</w:t>
      </w:r>
      <w:r>
        <w:rPr>
          <w:bCs/>
          <w:sz w:val="28"/>
          <w:szCs w:val="28"/>
          <w:lang w:val="uk-UA"/>
        </w:rPr>
        <w:t xml:space="preserve">             </w:t>
      </w:r>
      <w:r w:rsidRPr="00AF379F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uk-UA"/>
        </w:rPr>
        <w:t xml:space="preserve">      </w:t>
      </w:r>
      <w:r w:rsidRPr="005D4386">
        <w:rPr>
          <w:bCs/>
          <w:sz w:val="28"/>
          <w:szCs w:val="28"/>
          <w:lang w:val="uk-UA"/>
        </w:rPr>
        <w:t xml:space="preserve">          </w:t>
      </w:r>
      <w:r w:rsidRPr="00161D25">
        <w:rPr>
          <w:bCs/>
          <w:sz w:val="28"/>
          <w:szCs w:val="28"/>
          <w:lang w:val="ru-RU"/>
        </w:rPr>
        <w:t xml:space="preserve">                 </w:t>
      </w:r>
      <w:r w:rsidRPr="005D4386">
        <w:rPr>
          <w:bCs/>
          <w:sz w:val="28"/>
          <w:szCs w:val="28"/>
          <w:lang w:val="uk-UA"/>
        </w:rPr>
        <w:t>№</w:t>
      </w:r>
      <w:r w:rsidRPr="00161D25">
        <w:rPr>
          <w:bCs/>
          <w:sz w:val="28"/>
          <w:szCs w:val="28"/>
          <w:lang w:val="ru-RU"/>
        </w:rPr>
        <w:t xml:space="preserve">  185</w:t>
      </w:r>
    </w:p>
    <w:p w:rsidR="0026741A" w:rsidRDefault="0026741A" w:rsidP="00DD5183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32"/>
          <w:szCs w:val="20"/>
          <w:lang w:val="uk-UA" w:eastAsia="ru-RU"/>
        </w:rPr>
      </w:pPr>
    </w:p>
    <w:p w:rsidR="0026741A" w:rsidRPr="00AF379F" w:rsidRDefault="0026741A" w:rsidP="00DD5183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Про надання дозволу на вчинення розподілу спільного майна – по </w:t>
      </w:r>
    </w:p>
    <w:p w:rsidR="0026741A" w:rsidRPr="00AF379F" w:rsidRDefault="0026741A" w:rsidP="00DD5183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½ частки житлового будинку та по ½ частки земельної ділянки, </w:t>
      </w:r>
    </w:p>
    <w:p w:rsidR="0026741A" w:rsidRPr="005D4386" w:rsidRDefault="0026741A" w:rsidP="00DD5183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договору </w:t>
      </w:r>
      <w:r w:rsidRPr="005D4386">
        <w:rPr>
          <w:szCs w:val="28"/>
          <w:lang w:val="ru-RU"/>
        </w:rPr>
        <w:t xml:space="preserve"> </w:t>
      </w:r>
      <w:r>
        <w:rPr>
          <w:szCs w:val="28"/>
        </w:rPr>
        <w:t>дарування</w:t>
      </w:r>
      <w:r w:rsidRPr="005D4386">
        <w:rPr>
          <w:szCs w:val="28"/>
          <w:lang w:val="ru-RU"/>
        </w:rPr>
        <w:t xml:space="preserve"> </w:t>
      </w:r>
      <w:r>
        <w:rPr>
          <w:szCs w:val="28"/>
        </w:rPr>
        <w:t xml:space="preserve"> виділених</w:t>
      </w:r>
      <w:r w:rsidRPr="005D4386">
        <w:rPr>
          <w:szCs w:val="28"/>
          <w:lang w:val="ru-RU"/>
        </w:rPr>
        <w:t xml:space="preserve"> </w:t>
      </w:r>
      <w:r>
        <w:rPr>
          <w:szCs w:val="28"/>
        </w:rPr>
        <w:t xml:space="preserve"> в</w:t>
      </w:r>
      <w:r w:rsidRPr="005D4386">
        <w:rPr>
          <w:szCs w:val="28"/>
          <w:lang w:val="ru-RU"/>
        </w:rPr>
        <w:t xml:space="preserve"> </w:t>
      </w:r>
      <w:r>
        <w:rPr>
          <w:szCs w:val="28"/>
        </w:rPr>
        <w:t xml:space="preserve"> натурі ½ частки житлового </w:t>
      </w:r>
    </w:p>
    <w:p w:rsidR="0026741A" w:rsidRPr="00AF379F" w:rsidRDefault="0026741A" w:rsidP="00DD5183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>будинку та</w:t>
      </w:r>
      <w:bookmarkStart w:id="0" w:name="_GoBack"/>
      <w:bookmarkEnd w:id="0"/>
      <w:r>
        <w:rPr>
          <w:szCs w:val="28"/>
        </w:rPr>
        <w:t xml:space="preserve"> ½ частки земельної ділянки, право користування </w:t>
      </w:r>
    </w:p>
    <w:p w:rsidR="0026741A" w:rsidRDefault="0026741A" w:rsidP="00DD5183">
      <w:pPr>
        <w:pStyle w:val="Heading2"/>
        <w:jc w:val="center"/>
        <w:rPr>
          <w:b w:val="0"/>
          <w:szCs w:val="28"/>
        </w:rPr>
      </w:pPr>
      <w:r>
        <w:rPr>
          <w:szCs w:val="28"/>
        </w:rPr>
        <w:t>якими має малолітня дитина</w:t>
      </w:r>
    </w:p>
    <w:p w:rsidR="0026741A" w:rsidRDefault="0026741A" w:rsidP="00DD5183">
      <w:pPr>
        <w:widowControl w:val="0"/>
        <w:autoSpaceDE w:val="0"/>
        <w:autoSpaceDN w:val="0"/>
        <w:adjustRightInd w:val="0"/>
        <w:ind w:left="-567" w:right="-180"/>
        <w:jc w:val="center"/>
        <w:rPr>
          <w:b/>
          <w:sz w:val="28"/>
          <w:szCs w:val="28"/>
          <w:lang w:val="uk-UA" w:eastAsia="ru-RU"/>
        </w:rPr>
      </w:pPr>
    </w:p>
    <w:p w:rsidR="0026741A" w:rsidRDefault="0026741A" w:rsidP="00DD5183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26741A" w:rsidRDefault="0026741A" w:rsidP="005D438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</w:t>
      </w:r>
      <w:r w:rsidRPr="005D4386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місцеві державні адміністрації”, статті 176 Сімейного кодексу України, статті 17  Закону України </w:t>
      </w:r>
      <w:r w:rsidRPr="005D4386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 охорону дитинства”, статті 12 Закону України </w:t>
      </w:r>
      <w:r w:rsidRPr="005D4386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r w:rsidRPr="005D4386">
        <w:rPr>
          <w:sz w:val="28"/>
          <w:lang w:val="uk-UA"/>
        </w:rPr>
        <w:t>„</w:t>
      </w:r>
      <w:r>
        <w:rPr>
          <w:sz w:val="28"/>
          <w:lang w:val="uk-UA"/>
        </w:rPr>
        <w:t>Питання діяльності органів опіки та піклування, пов’язаної із захистом прав дитини”, та рішення Комісії з питань захисту прав дитини Берегівської райдержадміністрації від 28 травня 2019 року (протокол № 9):</w:t>
      </w:r>
    </w:p>
    <w:p w:rsidR="0026741A" w:rsidRDefault="0026741A" w:rsidP="005D4386">
      <w:pPr>
        <w:ind w:firstLine="720"/>
        <w:jc w:val="both"/>
        <w:rPr>
          <w:sz w:val="28"/>
          <w:lang w:val="uk-UA"/>
        </w:rPr>
      </w:pPr>
    </w:p>
    <w:p w:rsidR="0026741A" w:rsidRPr="00424F81" w:rsidRDefault="0026741A" w:rsidP="005D4386">
      <w:pPr>
        <w:pStyle w:val="Heading2"/>
        <w:ind w:firstLine="720"/>
        <w:rPr>
          <w:b w:val="0"/>
          <w:szCs w:val="28"/>
        </w:rPr>
      </w:pPr>
      <w:r w:rsidRPr="00424F81">
        <w:rPr>
          <w:b w:val="0"/>
        </w:rPr>
        <w:t xml:space="preserve">1.Надати громадянину </w:t>
      </w:r>
      <w:r w:rsidRPr="00161D25">
        <w:rPr>
          <w:b w:val="0"/>
        </w:rPr>
        <w:t>_________________________</w:t>
      </w:r>
      <w:r w:rsidRPr="00424F81">
        <w:rPr>
          <w:b w:val="0"/>
        </w:rPr>
        <w:t xml:space="preserve"> Берегівського району, дозвіл на</w:t>
      </w:r>
      <w:r w:rsidRPr="00424F81">
        <w:rPr>
          <w:b w:val="0"/>
          <w:szCs w:val="28"/>
        </w:rPr>
        <w:t xml:space="preserve"> </w:t>
      </w:r>
      <w:r>
        <w:rPr>
          <w:b w:val="0"/>
          <w:szCs w:val="28"/>
        </w:rPr>
        <w:t>розподіл</w:t>
      </w:r>
      <w:r w:rsidRPr="00424F81">
        <w:rPr>
          <w:b w:val="0"/>
          <w:szCs w:val="28"/>
        </w:rPr>
        <w:t xml:space="preserve"> спільного майна – </w:t>
      </w:r>
      <w:r>
        <w:rPr>
          <w:b w:val="0"/>
          <w:szCs w:val="28"/>
        </w:rPr>
        <w:t xml:space="preserve">по </w:t>
      </w:r>
      <w:r w:rsidRPr="00424F81">
        <w:rPr>
          <w:b w:val="0"/>
          <w:szCs w:val="28"/>
        </w:rPr>
        <w:t xml:space="preserve">½ </w:t>
      </w:r>
      <w:r>
        <w:rPr>
          <w:b w:val="0"/>
          <w:szCs w:val="28"/>
        </w:rPr>
        <w:t>частці</w:t>
      </w:r>
      <w:r w:rsidRPr="00424F81">
        <w:rPr>
          <w:b w:val="0"/>
          <w:szCs w:val="28"/>
        </w:rPr>
        <w:t xml:space="preserve"> житлового будинку та </w:t>
      </w:r>
      <w:r>
        <w:rPr>
          <w:b w:val="0"/>
          <w:szCs w:val="28"/>
        </w:rPr>
        <w:t xml:space="preserve">по </w:t>
      </w:r>
      <w:r w:rsidRPr="00424F81">
        <w:rPr>
          <w:b w:val="0"/>
          <w:szCs w:val="28"/>
        </w:rPr>
        <w:t xml:space="preserve">½ </w:t>
      </w:r>
      <w:r>
        <w:rPr>
          <w:b w:val="0"/>
          <w:szCs w:val="28"/>
        </w:rPr>
        <w:t xml:space="preserve">частці земельної ділянки для будівництва і обслуговування житлового будинку, господарських будівель і споруд (присадибної ділянки), розташованих у селі </w:t>
      </w:r>
      <w:r w:rsidRPr="00161D25">
        <w:rPr>
          <w:b w:val="0"/>
          <w:szCs w:val="28"/>
        </w:rPr>
        <w:t>____________________</w:t>
      </w:r>
      <w:r>
        <w:rPr>
          <w:b w:val="0"/>
          <w:szCs w:val="28"/>
        </w:rPr>
        <w:t xml:space="preserve"> Берегівського району,</w:t>
      </w:r>
      <w:r w:rsidRPr="00424F8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та вчинення ним правочину - </w:t>
      </w:r>
      <w:r w:rsidRPr="00424F81">
        <w:rPr>
          <w:b w:val="0"/>
          <w:szCs w:val="28"/>
        </w:rPr>
        <w:t>договору дарування виділених в натурі</w:t>
      </w:r>
      <w:r>
        <w:rPr>
          <w:b w:val="0"/>
          <w:szCs w:val="28"/>
        </w:rPr>
        <w:t xml:space="preserve"> </w:t>
      </w:r>
      <w:r w:rsidRPr="00424F81">
        <w:rPr>
          <w:b w:val="0"/>
          <w:szCs w:val="28"/>
        </w:rPr>
        <w:t>½ час</w:t>
      </w:r>
      <w:r>
        <w:rPr>
          <w:b w:val="0"/>
          <w:szCs w:val="28"/>
        </w:rPr>
        <w:t>тки</w:t>
      </w:r>
      <w:r w:rsidRPr="00424F81">
        <w:rPr>
          <w:b w:val="0"/>
          <w:szCs w:val="28"/>
        </w:rPr>
        <w:t xml:space="preserve"> житлового будинку та ½ частки земельної ділянки,</w:t>
      </w:r>
      <w:r>
        <w:rPr>
          <w:b w:val="0"/>
          <w:szCs w:val="28"/>
        </w:rPr>
        <w:t xml:space="preserve"> які знаходяться в селі </w:t>
      </w:r>
      <w:r w:rsidRPr="00161D25">
        <w:rPr>
          <w:b w:val="0"/>
          <w:szCs w:val="28"/>
        </w:rPr>
        <w:t>_____________________</w:t>
      </w:r>
      <w:r>
        <w:rPr>
          <w:b w:val="0"/>
          <w:szCs w:val="28"/>
        </w:rPr>
        <w:t xml:space="preserve"> Берегівського району,</w:t>
      </w:r>
      <w:r w:rsidRPr="00424F81">
        <w:rPr>
          <w:b w:val="0"/>
          <w:szCs w:val="28"/>
        </w:rPr>
        <w:t xml:space="preserve"> право користування якими має малолітня дитина</w:t>
      </w:r>
      <w:r>
        <w:rPr>
          <w:b w:val="0"/>
          <w:szCs w:val="28"/>
        </w:rPr>
        <w:t xml:space="preserve"> </w:t>
      </w:r>
      <w:r w:rsidRPr="00161D25">
        <w:rPr>
          <w:b w:val="0"/>
          <w:szCs w:val="28"/>
        </w:rPr>
        <w:t>________________________</w:t>
      </w:r>
      <w:r>
        <w:rPr>
          <w:b w:val="0"/>
          <w:szCs w:val="28"/>
        </w:rPr>
        <w:t xml:space="preserve"> року народження.</w:t>
      </w:r>
    </w:p>
    <w:p w:rsidR="0026741A" w:rsidRDefault="0026741A" w:rsidP="005D43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26741A" w:rsidRDefault="0026741A" w:rsidP="00DD5183">
      <w:pPr>
        <w:jc w:val="both"/>
        <w:rPr>
          <w:sz w:val="28"/>
          <w:szCs w:val="28"/>
          <w:lang w:val="uk-UA"/>
        </w:rPr>
      </w:pPr>
    </w:p>
    <w:p w:rsidR="0026741A" w:rsidRDefault="0026741A" w:rsidP="00DD5183">
      <w:pPr>
        <w:jc w:val="both"/>
        <w:rPr>
          <w:sz w:val="28"/>
          <w:szCs w:val="28"/>
          <w:lang w:val="uk-UA"/>
        </w:rPr>
      </w:pPr>
    </w:p>
    <w:p w:rsidR="0026741A" w:rsidRDefault="0026741A" w:rsidP="00DD5183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І.ПЕТРУШКА </w:t>
      </w:r>
    </w:p>
    <w:p w:rsidR="0026741A" w:rsidRDefault="0026741A"/>
    <w:sectPr w:rsidR="0026741A" w:rsidSect="005D43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930"/>
    <w:rsid w:val="00006A0D"/>
    <w:rsid w:val="00161D25"/>
    <w:rsid w:val="0018695E"/>
    <w:rsid w:val="001D2FB0"/>
    <w:rsid w:val="001D5112"/>
    <w:rsid w:val="0026741A"/>
    <w:rsid w:val="002D3875"/>
    <w:rsid w:val="00387820"/>
    <w:rsid w:val="00391A54"/>
    <w:rsid w:val="00424F81"/>
    <w:rsid w:val="00527A9F"/>
    <w:rsid w:val="005D4386"/>
    <w:rsid w:val="005E7930"/>
    <w:rsid w:val="00660334"/>
    <w:rsid w:val="00726178"/>
    <w:rsid w:val="00747643"/>
    <w:rsid w:val="00764DEB"/>
    <w:rsid w:val="008E3B27"/>
    <w:rsid w:val="009508BD"/>
    <w:rsid w:val="00965539"/>
    <w:rsid w:val="00985F44"/>
    <w:rsid w:val="00A047A3"/>
    <w:rsid w:val="00A07C35"/>
    <w:rsid w:val="00AF379F"/>
    <w:rsid w:val="00B52BE0"/>
    <w:rsid w:val="00B91C30"/>
    <w:rsid w:val="00C27CEA"/>
    <w:rsid w:val="00CB1EA4"/>
    <w:rsid w:val="00D05793"/>
    <w:rsid w:val="00D20E68"/>
    <w:rsid w:val="00DD5183"/>
    <w:rsid w:val="00E928A5"/>
    <w:rsid w:val="00EA1B8F"/>
    <w:rsid w:val="00FD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83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183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183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183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183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D5183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5183"/>
    <w:rPr>
      <w:rFonts w:ascii="Times New Roman" w:eastAsia="Batang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301</Words>
  <Characters>1722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22</cp:revision>
  <dcterms:created xsi:type="dcterms:W3CDTF">2019-05-28T12:33:00Z</dcterms:created>
  <dcterms:modified xsi:type="dcterms:W3CDTF">2019-06-10T10:21:00Z</dcterms:modified>
</cp:coreProperties>
</file>