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A3" w:rsidRDefault="00125AA3" w:rsidP="00565118">
      <w:pPr>
        <w:jc w:val="center"/>
        <w:textAlignment w:val="baseline"/>
        <w:rPr>
          <w:noProof/>
          <w:szCs w:val="28"/>
          <w:lang w:val="uk-UA"/>
        </w:rPr>
      </w:pPr>
      <w:r w:rsidRPr="00740527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25AA3" w:rsidRPr="00565118" w:rsidRDefault="00125AA3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125AA3" w:rsidRPr="002B02BB" w:rsidRDefault="00125AA3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25AA3" w:rsidRPr="00BE7488" w:rsidRDefault="00125AA3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5AA3" w:rsidRPr="00C65AE1" w:rsidRDefault="00125AA3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25AA3" w:rsidRPr="0045747E" w:rsidRDefault="00125AA3" w:rsidP="0064360D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64360D">
        <w:rPr>
          <w:rFonts w:ascii="Times New Roman CYR" w:hAnsi="Times New Roman CYR" w:cs="Times New Roman CYR"/>
          <w:b/>
          <w:sz w:val="28"/>
          <w:szCs w:val="28"/>
          <w:lang w:val="ru-RU"/>
        </w:rPr>
        <w:t>23.12.2019</w:t>
      </w:r>
      <w:r w:rsidRPr="0045747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45747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№</w:t>
      </w:r>
      <w:r w:rsidRPr="0045747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452</w:t>
      </w:r>
    </w:p>
    <w:p w:rsidR="00125AA3" w:rsidRPr="0064360D" w:rsidRDefault="00125AA3" w:rsidP="00565118">
      <w:pPr>
        <w:jc w:val="center"/>
        <w:rPr>
          <w:sz w:val="26"/>
          <w:szCs w:val="26"/>
          <w:lang w:val="ru-RU"/>
        </w:rPr>
      </w:pPr>
    </w:p>
    <w:p w:rsidR="00125AA3" w:rsidRPr="0064360D" w:rsidRDefault="00125AA3" w:rsidP="00565118">
      <w:pPr>
        <w:jc w:val="center"/>
        <w:rPr>
          <w:sz w:val="26"/>
          <w:szCs w:val="26"/>
          <w:lang w:val="ru-RU"/>
        </w:rPr>
      </w:pPr>
    </w:p>
    <w:p w:rsidR="00125AA3" w:rsidRPr="0064360D" w:rsidRDefault="00125AA3" w:rsidP="001D6262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Про надання дозволу на виготовлення від імені малолітньої </w:t>
      </w:r>
    </w:p>
    <w:p w:rsidR="00125AA3" w:rsidRPr="00E62DA9" w:rsidRDefault="00125AA3" w:rsidP="001D6262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дитини будівельного паспорту та отримання дозволу </w:t>
      </w:r>
    </w:p>
    <w:p w:rsidR="00125AA3" w:rsidRPr="00342F2A" w:rsidRDefault="00125AA3" w:rsidP="001D6262">
      <w:pPr>
        <w:pStyle w:val="Heading2"/>
        <w:jc w:val="center"/>
      </w:pPr>
      <w:r>
        <w:rPr>
          <w:szCs w:val="28"/>
        </w:rPr>
        <w:t>на початок будівельних робіт</w:t>
      </w:r>
    </w:p>
    <w:p w:rsidR="00125AA3" w:rsidRPr="00E62DA9" w:rsidRDefault="00125AA3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25AA3" w:rsidRPr="00E62DA9" w:rsidRDefault="00125AA3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25AA3" w:rsidRDefault="00125AA3" w:rsidP="003E72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Відповідно до статей 6 і 39 Закону України </w:t>
      </w:r>
      <w:r w:rsidRPr="00E62DA9">
        <w:rPr>
          <w:sz w:val="28"/>
          <w:lang w:val="ru-RU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71 Цивільного кодексу України, статті 177 Сімейного кодексу України, статті 17  Закону України “Про  охорону дитинства”, статті 12 Закону України </w:t>
      </w:r>
      <w:r w:rsidRPr="00E62DA9">
        <w:rPr>
          <w:sz w:val="28"/>
          <w:lang w:val="ru-RU"/>
        </w:rPr>
        <w:t>„</w:t>
      </w:r>
      <w:r>
        <w:rPr>
          <w:sz w:val="28"/>
          <w:lang w:val="uk-UA"/>
        </w:rPr>
        <w:t xml:space="preserve"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r w:rsidRPr="00E62DA9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дитини”, та рішення Комісії з питань захисту прав дитини Берегівської райдержадміністрації від 20 грудня 2019 року (протокол № 16):</w:t>
      </w:r>
    </w:p>
    <w:p w:rsidR="00125AA3" w:rsidRPr="00213CA4" w:rsidRDefault="00125AA3" w:rsidP="00213CA4">
      <w:pPr>
        <w:jc w:val="both"/>
        <w:rPr>
          <w:sz w:val="28"/>
          <w:lang w:val="uk-UA"/>
        </w:rPr>
      </w:pPr>
    </w:p>
    <w:p w:rsidR="00125AA3" w:rsidRDefault="00125AA3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 xml:space="preserve">1.Надати громадянці </w:t>
      </w:r>
      <w:r w:rsidRPr="0045747E">
        <w:rPr>
          <w:b w:val="0"/>
        </w:rPr>
        <w:t>_____________</w:t>
      </w:r>
      <w:r w:rsidRPr="00213CA4">
        <w:rPr>
          <w:b w:val="0"/>
        </w:rPr>
        <w:t xml:space="preserve">, мешканці </w:t>
      </w:r>
      <w:r>
        <w:rPr>
          <w:b w:val="0"/>
        </w:rPr>
        <w:t>села</w:t>
      </w:r>
      <w:r w:rsidRPr="00213CA4">
        <w:rPr>
          <w:b w:val="0"/>
        </w:rPr>
        <w:t xml:space="preserve"> </w:t>
      </w:r>
      <w:r w:rsidRPr="0045747E">
        <w:rPr>
          <w:b w:val="0"/>
        </w:rPr>
        <w:t>____________________</w:t>
      </w:r>
      <w:r>
        <w:rPr>
          <w:b w:val="0"/>
        </w:rPr>
        <w:t xml:space="preserve"> Берегівського району</w:t>
      </w:r>
      <w:r w:rsidRPr="00213CA4">
        <w:rPr>
          <w:b w:val="0"/>
        </w:rPr>
        <w:t xml:space="preserve">, </w:t>
      </w:r>
      <w:r>
        <w:rPr>
          <w:b w:val="0"/>
        </w:rPr>
        <w:t xml:space="preserve">дозвіл </w:t>
      </w:r>
      <w:r w:rsidRPr="00213CA4">
        <w:rPr>
          <w:b w:val="0"/>
          <w:szCs w:val="28"/>
        </w:rPr>
        <w:t>на ви</w:t>
      </w:r>
      <w:r>
        <w:rPr>
          <w:b w:val="0"/>
          <w:szCs w:val="28"/>
        </w:rPr>
        <w:t>готовле</w:t>
      </w:r>
      <w:r w:rsidRPr="00213CA4">
        <w:rPr>
          <w:b w:val="0"/>
          <w:szCs w:val="28"/>
        </w:rPr>
        <w:t>ння</w:t>
      </w:r>
      <w:r>
        <w:rPr>
          <w:b w:val="0"/>
          <w:szCs w:val="28"/>
        </w:rPr>
        <w:t xml:space="preserve"> нею </w:t>
      </w:r>
      <w:r w:rsidRPr="00213CA4">
        <w:rPr>
          <w:b w:val="0"/>
          <w:szCs w:val="28"/>
        </w:rPr>
        <w:t xml:space="preserve">від імені </w:t>
      </w:r>
      <w:r>
        <w:rPr>
          <w:b w:val="0"/>
          <w:szCs w:val="28"/>
        </w:rPr>
        <w:t>її малолітньої дитини</w:t>
      </w:r>
      <w:r w:rsidRPr="006E38D8">
        <w:rPr>
          <w:b w:val="0"/>
        </w:rPr>
        <w:t xml:space="preserve"> </w:t>
      </w:r>
      <w:r w:rsidRPr="0045747E">
        <w:rPr>
          <w:b w:val="0"/>
        </w:rPr>
        <w:t>__________________________</w:t>
      </w:r>
      <w:r>
        <w:rPr>
          <w:b w:val="0"/>
        </w:rPr>
        <w:t xml:space="preserve"> року народження, будівельного паспорту та отримання дозволу на початок будівельних робіт за адресою: село</w:t>
      </w:r>
      <w:bookmarkStart w:id="0" w:name="_GoBack"/>
      <w:bookmarkEnd w:id="0"/>
      <w:r w:rsidRPr="00213CA4">
        <w:rPr>
          <w:b w:val="0"/>
        </w:rPr>
        <w:t xml:space="preserve"> </w:t>
      </w:r>
      <w:r w:rsidRPr="0045747E">
        <w:rPr>
          <w:b w:val="0"/>
        </w:rPr>
        <w:t>___________________</w:t>
      </w:r>
      <w:r>
        <w:rPr>
          <w:b w:val="0"/>
        </w:rPr>
        <w:t xml:space="preserve"> Берегівського району.</w:t>
      </w:r>
    </w:p>
    <w:p w:rsidR="00125AA3" w:rsidRDefault="00125AA3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125AA3" w:rsidRDefault="00125AA3" w:rsidP="003E7298">
      <w:pPr>
        <w:jc w:val="both"/>
        <w:rPr>
          <w:sz w:val="28"/>
          <w:szCs w:val="28"/>
          <w:lang w:val="uk-UA"/>
        </w:rPr>
      </w:pPr>
    </w:p>
    <w:p w:rsidR="00125AA3" w:rsidRPr="0064360D" w:rsidRDefault="00125AA3" w:rsidP="003E7298">
      <w:pPr>
        <w:jc w:val="both"/>
        <w:rPr>
          <w:sz w:val="28"/>
          <w:szCs w:val="28"/>
          <w:lang w:val="ru-RU"/>
        </w:rPr>
      </w:pPr>
    </w:p>
    <w:p w:rsidR="00125AA3" w:rsidRPr="0064360D" w:rsidRDefault="00125AA3" w:rsidP="003E7298">
      <w:pPr>
        <w:jc w:val="both"/>
        <w:rPr>
          <w:sz w:val="28"/>
          <w:szCs w:val="28"/>
          <w:lang w:val="ru-RU"/>
        </w:rPr>
      </w:pPr>
    </w:p>
    <w:p w:rsidR="00125AA3" w:rsidRDefault="00125AA3" w:rsidP="003E7298">
      <w:pPr>
        <w:jc w:val="both"/>
        <w:rPr>
          <w:sz w:val="28"/>
          <w:szCs w:val="28"/>
          <w:lang w:val="uk-UA"/>
        </w:rPr>
      </w:pPr>
    </w:p>
    <w:p w:rsidR="00125AA3" w:rsidRDefault="00125AA3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E62DA9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>Іштван ПЕТРУШКА</w:t>
      </w:r>
    </w:p>
    <w:p w:rsidR="00125AA3" w:rsidRDefault="00125AA3" w:rsidP="003E7298"/>
    <w:p w:rsidR="00125AA3" w:rsidRDefault="00125AA3" w:rsidP="00342F2A">
      <w:pPr>
        <w:jc w:val="both"/>
        <w:rPr>
          <w:lang w:val="uk-UA"/>
        </w:rPr>
      </w:pPr>
    </w:p>
    <w:p w:rsidR="00125AA3" w:rsidRDefault="00125AA3"/>
    <w:sectPr w:rsidR="00125AA3" w:rsidSect="00E62D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366EC"/>
    <w:rsid w:val="00037F47"/>
    <w:rsid w:val="00125AA3"/>
    <w:rsid w:val="001D6262"/>
    <w:rsid w:val="001E6A35"/>
    <w:rsid w:val="00213CA4"/>
    <w:rsid w:val="00260D17"/>
    <w:rsid w:val="002622E8"/>
    <w:rsid w:val="00290CDB"/>
    <w:rsid w:val="002A2111"/>
    <w:rsid w:val="002B02BB"/>
    <w:rsid w:val="00342F2A"/>
    <w:rsid w:val="0035726D"/>
    <w:rsid w:val="003A3762"/>
    <w:rsid w:val="003C1507"/>
    <w:rsid w:val="003E7298"/>
    <w:rsid w:val="00415958"/>
    <w:rsid w:val="00451A27"/>
    <w:rsid w:val="0045747E"/>
    <w:rsid w:val="004B5B09"/>
    <w:rsid w:val="004D2328"/>
    <w:rsid w:val="004F4A5B"/>
    <w:rsid w:val="0052104D"/>
    <w:rsid w:val="00527A9F"/>
    <w:rsid w:val="00565118"/>
    <w:rsid w:val="005F43D8"/>
    <w:rsid w:val="00637DEF"/>
    <w:rsid w:val="0064360D"/>
    <w:rsid w:val="00645BF3"/>
    <w:rsid w:val="00691BF0"/>
    <w:rsid w:val="006922EB"/>
    <w:rsid w:val="006C4976"/>
    <w:rsid w:val="006D5238"/>
    <w:rsid w:val="006E38D8"/>
    <w:rsid w:val="00724DC1"/>
    <w:rsid w:val="007340D2"/>
    <w:rsid w:val="00740527"/>
    <w:rsid w:val="007416F7"/>
    <w:rsid w:val="00764DEB"/>
    <w:rsid w:val="009508BD"/>
    <w:rsid w:val="009D7642"/>
    <w:rsid w:val="00AA790B"/>
    <w:rsid w:val="00B42FC0"/>
    <w:rsid w:val="00BE7488"/>
    <w:rsid w:val="00C34287"/>
    <w:rsid w:val="00C43036"/>
    <w:rsid w:val="00C474EF"/>
    <w:rsid w:val="00C65AE1"/>
    <w:rsid w:val="00C9492B"/>
    <w:rsid w:val="00CB1EA4"/>
    <w:rsid w:val="00DD4563"/>
    <w:rsid w:val="00E62DA9"/>
    <w:rsid w:val="00E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237</Words>
  <Characters>1355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45</cp:revision>
  <cp:lastPrinted>2019-11-18T11:25:00Z</cp:lastPrinted>
  <dcterms:created xsi:type="dcterms:W3CDTF">2019-10-24T07:23:00Z</dcterms:created>
  <dcterms:modified xsi:type="dcterms:W3CDTF">2020-01-13T08:29:00Z</dcterms:modified>
</cp:coreProperties>
</file>