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49" w:rsidRDefault="00223E49" w:rsidP="005C3AC7">
      <w:pPr>
        <w:spacing w:after="0" w:line="240" w:lineRule="auto"/>
        <w:ind w:left="11482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ЗАТВЕРДЖЕНО</w:t>
      </w:r>
    </w:p>
    <w:p w:rsidR="00223E49" w:rsidRPr="00D91679" w:rsidRDefault="00223E49" w:rsidP="005C3AC7">
      <w:pPr>
        <w:spacing w:after="0" w:line="240" w:lineRule="auto"/>
        <w:ind w:left="11482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Розпорядження голови</w:t>
      </w:r>
    </w:p>
    <w:p w:rsidR="00223E49" w:rsidRDefault="00223E49" w:rsidP="005C3AC7">
      <w:pPr>
        <w:keepNext/>
        <w:spacing w:after="0" w:line="240" w:lineRule="auto"/>
        <w:ind w:firstLine="11482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  <w:r w:rsidRPr="00D91679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223E49" w:rsidRDefault="00223E49" w:rsidP="005C3AC7">
      <w:pPr>
        <w:keepNext/>
        <w:spacing w:after="0" w:line="240" w:lineRule="auto"/>
        <w:ind w:left="11482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_</w:t>
      </w:r>
      <w:r w:rsidRPr="00BE3B62">
        <w:rPr>
          <w:rFonts w:ascii="Times New Roman" w:hAnsi="Times New Roman"/>
          <w:sz w:val="28"/>
          <w:szCs w:val="20"/>
          <w:u w:val="single"/>
          <w:lang w:val="ru-RU" w:eastAsia="ru-RU"/>
        </w:rPr>
        <w:t>24.06.</w:t>
      </w:r>
      <w:r>
        <w:rPr>
          <w:rFonts w:ascii="Times New Roman" w:hAnsi="Times New Roman"/>
          <w:sz w:val="28"/>
          <w:szCs w:val="20"/>
          <w:u w:val="single"/>
          <w:lang w:val="en-US" w:eastAsia="ru-RU"/>
        </w:rPr>
        <w:t xml:space="preserve">2021  </w:t>
      </w:r>
      <w:r w:rsidRPr="00D91679">
        <w:rPr>
          <w:rFonts w:ascii="Times New Roman" w:hAnsi="Times New Roman"/>
          <w:sz w:val="28"/>
          <w:szCs w:val="20"/>
          <w:lang w:eastAsia="ru-RU"/>
        </w:rPr>
        <w:t xml:space="preserve"> № </w:t>
      </w:r>
      <w:r>
        <w:rPr>
          <w:rFonts w:ascii="Times New Roman" w:hAnsi="Times New Roman"/>
          <w:sz w:val="28"/>
          <w:szCs w:val="20"/>
          <w:lang w:eastAsia="ru-RU"/>
        </w:rPr>
        <w:t>__</w:t>
      </w:r>
      <w:r>
        <w:rPr>
          <w:rFonts w:ascii="Times New Roman" w:hAnsi="Times New Roman"/>
          <w:sz w:val="28"/>
          <w:szCs w:val="20"/>
          <w:u w:val="single"/>
          <w:lang w:val="en-US" w:eastAsia="ru-RU"/>
        </w:rPr>
        <w:t>180</w:t>
      </w:r>
      <w:r>
        <w:rPr>
          <w:rFonts w:ascii="Times New Roman" w:hAnsi="Times New Roman"/>
          <w:sz w:val="28"/>
          <w:szCs w:val="20"/>
          <w:lang w:eastAsia="ru-RU"/>
        </w:rPr>
        <w:t>___</w:t>
      </w:r>
    </w:p>
    <w:p w:rsidR="00223E49" w:rsidRPr="00D91679" w:rsidRDefault="00223E49" w:rsidP="005C3AC7">
      <w:pPr>
        <w:keepNext/>
        <w:spacing w:after="0" w:line="240" w:lineRule="auto"/>
        <w:ind w:left="11482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23E49" w:rsidRDefault="00223E49" w:rsidP="00E37E1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23E49" w:rsidRPr="003674CE" w:rsidRDefault="00223E49" w:rsidP="0092798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ПЛАН</w:t>
      </w:r>
    </w:p>
    <w:p w:rsidR="00223E49" w:rsidRDefault="00223E49" w:rsidP="00927989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674CE">
        <w:rPr>
          <w:rFonts w:ascii="Times New Roman" w:hAnsi="Times New Roman"/>
          <w:bCs/>
          <w:iCs/>
          <w:sz w:val="28"/>
          <w:szCs w:val="28"/>
          <w:lang w:eastAsia="ru-RU"/>
        </w:rPr>
        <w:t>роботи районно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ї державної адміністрації на ІІІ квартал 2021 року</w:t>
      </w:r>
    </w:p>
    <w:p w:rsidR="00223E49" w:rsidRPr="003674CE" w:rsidRDefault="00223E49" w:rsidP="00E37E1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3600"/>
        <w:gridCol w:w="54"/>
        <w:gridCol w:w="1746"/>
        <w:gridCol w:w="3866"/>
      </w:tblGrid>
      <w:tr w:rsidR="00223E49" w:rsidRPr="008D3C42" w:rsidTr="000B0098">
        <w:trPr>
          <w:cantSplit/>
          <w:trHeight w:val="309"/>
        </w:trPr>
        <w:tc>
          <w:tcPr>
            <w:tcW w:w="15566" w:type="dxa"/>
            <w:gridSpan w:val="6"/>
          </w:tcPr>
          <w:p w:rsidR="00223E4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/>
              </w:rPr>
            </w:pPr>
            <w:r w:rsidRPr="003674CE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/>
              </w:rPr>
              <w:t>І. Питання для розгляду на засіданнях колегії райдержадміністрації</w:t>
            </w:r>
          </w:p>
          <w:p w:rsidR="00223E49" w:rsidRPr="003674C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23E49" w:rsidRPr="008D3C42" w:rsidTr="000B0098">
        <w:tc>
          <w:tcPr>
            <w:tcW w:w="72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654" w:type="dxa"/>
            <w:gridSpan w:val="2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746" w:type="dxa"/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866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Відповідальні виконавці </w:t>
            </w:r>
          </w:p>
        </w:tc>
      </w:tr>
      <w:tr w:rsidR="00223E49" w:rsidRPr="008D3C42" w:rsidTr="000B0098">
        <w:trPr>
          <w:trHeight w:val="278"/>
        </w:trPr>
        <w:tc>
          <w:tcPr>
            <w:tcW w:w="720" w:type="dxa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223E49" w:rsidRPr="00A609D1" w:rsidRDefault="00223E49" w:rsidP="00863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підсумки роботи із зверненнями громадян, що надійшли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райдержадміністрації протягом першого півріччя 2021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654" w:type="dxa"/>
            <w:gridSpan w:val="2"/>
          </w:tcPr>
          <w:p w:rsidR="00223E49" w:rsidRPr="00A609D1" w:rsidRDefault="00223E49" w:rsidP="00863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інформування</w:t>
            </w:r>
          </w:p>
        </w:tc>
        <w:tc>
          <w:tcPr>
            <w:tcW w:w="1746" w:type="dxa"/>
          </w:tcPr>
          <w:p w:rsidR="00223E49" w:rsidRPr="00A609D1" w:rsidRDefault="00223E49" w:rsidP="00863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Загальний відділ апарату райдерж</w:t>
            </w:r>
            <w:r w:rsidRPr="009279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адміністрації</w:t>
            </w:r>
          </w:p>
        </w:tc>
      </w:tr>
      <w:tr w:rsidR="00223E49" w:rsidRPr="008D3C42" w:rsidTr="002C30F0">
        <w:trPr>
          <w:trHeight w:val="370"/>
        </w:trPr>
        <w:tc>
          <w:tcPr>
            <w:tcW w:w="720" w:type="dxa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223E49" w:rsidRPr="00A609D1" w:rsidRDefault="00223E49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виконавської дисципліни у структурних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ідрозділах райдержадміністрації за перше півріччя 2021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 </w:t>
            </w:r>
          </w:p>
        </w:tc>
        <w:tc>
          <w:tcPr>
            <w:tcW w:w="3654" w:type="dxa"/>
            <w:gridSpan w:val="2"/>
          </w:tcPr>
          <w:p w:rsidR="00223E49" w:rsidRPr="00A609D1" w:rsidRDefault="00223E49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Для з’ясування реального стану справ і вжиття заходів</w:t>
            </w:r>
          </w:p>
        </w:tc>
        <w:tc>
          <w:tcPr>
            <w:tcW w:w="1746" w:type="dxa"/>
          </w:tcPr>
          <w:p w:rsidR="00223E49" w:rsidRPr="00A609D1" w:rsidRDefault="00223E49" w:rsidP="0086329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Загальний відділ апарату райдерж</w:t>
            </w:r>
            <w:r w:rsidRPr="009279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адміністрації</w:t>
            </w:r>
          </w:p>
        </w:tc>
      </w:tr>
      <w:tr w:rsidR="00223E49" w:rsidRPr="008D3C42" w:rsidTr="002C30F0">
        <w:trPr>
          <w:trHeight w:val="370"/>
        </w:trPr>
        <w:tc>
          <w:tcPr>
            <w:tcW w:w="720" w:type="dxa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223E49" w:rsidRPr="00A609D1" w:rsidRDefault="00223E49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роботу відділу з питань освіти райдержадміністрації в межах компетенції та наданих повноважень</w:t>
            </w:r>
          </w:p>
        </w:tc>
        <w:tc>
          <w:tcPr>
            <w:tcW w:w="3654" w:type="dxa"/>
            <w:gridSpan w:val="2"/>
          </w:tcPr>
          <w:p w:rsidR="00223E49" w:rsidRPr="00A609D1" w:rsidRDefault="00223E49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746" w:type="dxa"/>
          </w:tcPr>
          <w:p w:rsidR="00223E49" w:rsidRDefault="00223E49" w:rsidP="0086329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 з питань освіти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</w:t>
            </w:r>
            <w:r w:rsidRPr="009279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адміністрації</w:t>
            </w:r>
          </w:p>
        </w:tc>
      </w:tr>
      <w:tr w:rsidR="00223E49" w:rsidRPr="008D3C42" w:rsidTr="002C30F0">
        <w:trPr>
          <w:trHeight w:val="370"/>
        </w:trPr>
        <w:tc>
          <w:tcPr>
            <w:tcW w:w="720" w:type="dxa"/>
          </w:tcPr>
          <w:p w:rsidR="00223E49" w:rsidRPr="00DD7B6E" w:rsidRDefault="00223E49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223E49" w:rsidRPr="00A609D1" w:rsidRDefault="00223E49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вик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онання місцевих бюджетів району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 перше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півріччя 2021 року</w:t>
            </w:r>
          </w:p>
          <w:p w:rsidR="00223E49" w:rsidRPr="00A609D1" w:rsidRDefault="00223E49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2"/>
          </w:tcPr>
          <w:p w:rsidR="00223E49" w:rsidRPr="00A609D1" w:rsidRDefault="00223E49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Вимоги Бюджетного Кодексу України</w:t>
            </w:r>
          </w:p>
        </w:tc>
        <w:tc>
          <w:tcPr>
            <w:tcW w:w="1746" w:type="dxa"/>
          </w:tcPr>
          <w:p w:rsidR="00223E49" w:rsidRPr="00A609D1" w:rsidRDefault="00223E49" w:rsidP="00716D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  <w:p w:rsidR="00223E49" w:rsidRPr="00A609D1" w:rsidRDefault="00223E49" w:rsidP="00716D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Фінансове управління райдерж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19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223E49" w:rsidRPr="00A609D1" w:rsidRDefault="00223E49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F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 організацію соціального захисту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пільгових категорій населення району</w:t>
            </w:r>
          </w:p>
        </w:tc>
        <w:tc>
          <w:tcPr>
            <w:tcW w:w="3654" w:type="dxa"/>
            <w:gridSpan w:val="2"/>
          </w:tcPr>
          <w:p w:rsidR="00223E49" w:rsidRPr="00A609D1" w:rsidRDefault="00223E49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інформування</w:t>
            </w:r>
          </w:p>
        </w:tc>
        <w:tc>
          <w:tcPr>
            <w:tcW w:w="1746" w:type="dxa"/>
          </w:tcPr>
          <w:p w:rsidR="00223E49" w:rsidRPr="00A609D1" w:rsidRDefault="00223E49" w:rsidP="0086329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  <w:p w:rsidR="00223E49" w:rsidRPr="00A609D1" w:rsidRDefault="00223E49" w:rsidP="0086329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соціального захисту населення райдержадміністрації</w:t>
            </w:r>
          </w:p>
        </w:tc>
      </w:tr>
      <w:tr w:rsidR="00223E49" w:rsidRPr="008D3C42" w:rsidTr="000B0098">
        <w:trPr>
          <w:cantSplit/>
        </w:trPr>
        <w:tc>
          <w:tcPr>
            <w:tcW w:w="15566" w:type="dxa"/>
            <w:gridSpan w:val="6"/>
          </w:tcPr>
          <w:p w:rsidR="00223E49" w:rsidRDefault="00223E49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23E49" w:rsidRPr="007F2346" w:rsidRDefault="00223E49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F234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ІІ. Питання для розгляду на нарадах при голові райдержадміністрації</w:t>
            </w:r>
          </w:p>
          <w:p w:rsidR="00223E49" w:rsidRDefault="00223E49" w:rsidP="00316A9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23E49" w:rsidRDefault="00223E49" w:rsidP="00316A9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23E49" w:rsidRPr="008D3C42" w:rsidTr="000B0098">
        <w:tc>
          <w:tcPr>
            <w:tcW w:w="72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654" w:type="dxa"/>
            <w:gridSpan w:val="2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746" w:type="dxa"/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223E4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Відповідальні виконавці 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223E49" w:rsidRPr="00A609D1" w:rsidRDefault="00223E49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засідання Комісії з питань захисту прав дитини</w:t>
            </w:r>
          </w:p>
        </w:tc>
        <w:tc>
          <w:tcPr>
            <w:tcW w:w="3654" w:type="dxa"/>
            <w:gridSpan w:val="2"/>
          </w:tcPr>
          <w:p w:rsidR="00223E49" w:rsidRPr="00A609D1" w:rsidRDefault="00223E49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Відповідно до законодавства</w:t>
            </w:r>
          </w:p>
        </w:tc>
        <w:tc>
          <w:tcPr>
            <w:tcW w:w="1746" w:type="dxa"/>
          </w:tcPr>
          <w:p w:rsidR="00223E49" w:rsidRPr="00A609D1" w:rsidRDefault="00223E49" w:rsidP="00716D9C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омісяця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Служба  у справах дітей райдерж</w:t>
            </w:r>
            <w:r w:rsidRPr="009279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223E49" w:rsidRPr="00A609D1" w:rsidRDefault="00223E49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нарахування, фінансування та виплати державних соціальних допомог</w:t>
            </w:r>
          </w:p>
        </w:tc>
        <w:tc>
          <w:tcPr>
            <w:tcW w:w="3654" w:type="dxa"/>
            <w:gridSpan w:val="2"/>
          </w:tcPr>
          <w:p w:rsidR="00223E49" w:rsidRPr="00A609D1" w:rsidRDefault="00223E49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746" w:type="dxa"/>
          </w:tcPr>
          <w:p w:rsidR="00223E49" w:rsidRPr="00A609D1" w:rsidRDefault="00223E49" w:rsidP="00716D9C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223E49" w:rsidRPr="008D3C42" w:rsidTr="00EF6E4D">
        <w:trPr>
          <w:trHeight w:val="870"/>
        </w:trPr>
        <w:tc>
          <w:tcPr>
            <w:tcW w:w="720" w:type="dxa"/>
          </w:tcPr>
          <w:p w:rsidR="00223E49" w:rsidRPr="00DD7B6E" w:rsidRDefault="00223E49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223E49" w:rsidRPr="00EF6E4D" w:rsidRDefault="00223E49" w:rsidP="0034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E4D">
              <w:rPr>
                <w:rFonts w:ascii="Times New Roman" w:hAnsi="Times New Roman"/>
                <w:sz w:val="24"/>
                <w:szCs w:val="24"/>
              </w:rPr>
              <w:t xml:space="preserve">Про виконання планових обсягів надходжень податків, зборів (обов`язкових платежів) до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EF6E4D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</w:p>
        </w:tc>
        <w:tc>
          <w:tcPr>
            <w:tcW w:w="3654" w:type="dxa"/>
            <w:gridSpan w:val="2"/>
          </w:tcPr>
          <w:p w:rsidR="00223E49" w:rsidRPr="00EF6E4D" w:rsidRDefault="00223E49" w:rsidP="00716D9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6E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Вимоги  Бюджетного кодексу України</w:t>
            </w:r>
          </w:p>
        </w:tc>
        <w:tc>
          <w:tcPr>
            <w:tcW w:w="1746" w:type="dxa"/>
          </w:tcPr>
          <w:p w:rsidR="00223E49" w:rsidRPr="00EF6E4D" w:rsidRDefault="00223E49" w:rsidP="00EF6E4D">
            <w:pPr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lang w:eastAsia="ru-RU"/>
              </w:rPr>
              <w:t>Л</w:t>
            </w:r>
            <w:r w:rsidRPr="00EF6E4D">
              <w:rPr>
                <w:rFonts w:ascii="Times New Roman" w:hAnsi="Times New Roman"/>
                <w:lang w:eastAsia="ru-RU"/>
              </w:rPr>
              <w:t>ипень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інансове управління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223E49" w:rsidRPr="00A609D1" w:rsidRDefault="00223E49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р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озгля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 змін до бюджету району на 2021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рік</w:t>
            </w:r>
          </w:p>
        </w:tc>
        <w:tc>
          <w:tcPr>
            <w:tcW w:w="3654" w:type="dxa"/>
            <w:gridSpan w:val="2"/>
          </w:tcPr>
          <w:p w:rsidR="00223E49" w:rsidRPr="00A609D1" w:rsidRDefault="00223E49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Вимоги Бюджетного Кодексу України </w:t>
            </w:r>
          </w:p>
        </w:tc>
        <w:tc>
          <w:tcPr>
            <w:tcW w:w="1746" w:type="dxa"/>
          </w:tcPr>
          <w:p w:rsidR="00223E49" w:rsidRPr="00A609D1" w:rsidRDefault="00223E49" w:rsidP="00EF6E4D">
            <w:pPr>
              <w:keepNext/>
              <w:tabs>
                <w:tab w:val="left" w:pos="300"/>
                <w:tab w:val="center" w:pos="765"/>
              </w:tabs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Фінансове управління райдерж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223E49" w:rsidRDefault="00223E49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сприяння активізації залучення інвестицій у територіальні громади</w:t>
            </w:r>
          </w:p>
        </w:tc>
        <w:tc>
          <w:tcPr>
            <w:tcW w:w="3654" w:type="dxa"/>
            <w:gridSpan w:val="2"/>
          </w:tcPr>
          <w:p w:rsidR="00223E49" w:rsidRPr="00A609D1" w:rsidRDefault="00223E49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 метою аналізу та вжиття заходів</w:t>
            </w:r>
          </w:p>
        </w:tc>
        <w:tc>
          <w:tcPr>
            <w:tcW w:w="1746" w:type="dxa"/>
          </w:tcPr>
          <w:p w:rsidR="00223E49" w:rsidRDefault="00223E49" w:rsidP="00EF6E4D">
            <w:pPr>
              <w:keepNext/>
              <w:tabs>
                <w:tab w:val="left" w:pos="300"/>
                <w:tab w:val="center" w:pos="765"/>
              </w:tabs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 забезпечення взаємодії з органами місцевого само вряд</w:t>
            </w:r>
            <w:r w:rsidRPr="009279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ування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223E49" w:rsidRPr="008D3C42" w:rsidTr="00ED0523">
        <w:trPr>
          <w:trHeight w:val="848"/>
        </w:trPr>
        <w:tc>
          <w:tcPr>
            <w:tcW w:w="720" w:type="dxa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:rsidR="00223E49" w:rsidRPr="00EF6E4D" w:rsidRDefault="00223E49" w:rsidP="0034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формування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прогнозних </w:t>
            </w:r>
            <w:r w:rsidRPr="00EF6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показників районного бюджету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2022 - 2024</w:t>
            </w:r>
            <w:r w:rsidRPr="00EF6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роки</w:t>
            </w:r>
          </w:p>
        </w:tc>
        <w:tc>
          <w:tcPr>
            <w:tcW w:w="3654" w:type="dxa"/>
            <w:gridSpan w:val="2"/>
          </w:tcPr>
          <w:p w:rsidR="00223E49" w:rsidRPr="00A609D1" w:rsidRDefault="00223E49" w:rsidP="00863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Вимоги Бюджетного Кодексу України</w:t>
            </w:r>
          </w:p>
        </w:tc>
        <w:tc>
          <w:tcPr>
            <w:tcW w:w="1746" w:type="dxa"/>
          </w:tcPr>
          <w:p w:rsidR="00223E49" w:rsidRPr="00D5315C" w:rsidRDefault="00223E49" w:rsidP="00863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інансове управління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адміністрації</w:t>
            </w:r>
          </w:p>
        </w:tc>
      </w:tr>
      <w:tr w:rsidR="00223E49" w:rsidRPr="008D3C42" w:rsidTr="00ED0523">
        <w:trPr>
          <w:trHeight w:val="848"/>
        </w:trPr>
        <w:tc>
          <w:tcPr>
            <w:tcW w:w="720" w:type="dxa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</w:tcPr>
          <w:p w:rsidR="00223E49" w:rsidRPr="000B52E7" w:rsidRDefault="00223E49" w:rsidP="003478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підготовку та відзначення в районі 30-ї річниці Незалежності та Дня Державного Прапору України</w:t>
            </w:r>
          </w:p>
        </w:tc>
        <w:tc>
          <w:tcPr>
            <w:tcW w:w="3654" w:type="dxa"/>
            <w:gridSpan w:val="2"/>
          </w:tcPr>
          <w:p w:rsidR="00223E49" w:rsidRPr="008D3C42" w:rsidRDefault="00223E49" w:rsidP="00DF2D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З метою проведення</w:t>
            </w:r>
          </w:p>
        </w:tc>
        <w:tc>
          <w:tcPr>
            <w:tcW w:w="1746" w:type="dxa"/>
          </w:tcPr>
          <w:p w:rsidR="00223E49" w:rsidRDefault="00223E49" w:rsidP="00863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культури, молоді та спорту райдержадміністрації</w:t>
            </w:r>
          </w:p>
        </w:tc>
      </w:tr>
      <w:tr w:rsidR="00223E49" w:rsidRPr="008D3C42" w:rsidTr="00ED0523">
        <w:trPr>
          <w:trHeight w:val="848"/>
        </w:trPr>
        <w:tc>
          <w:tcPr>
            <w:tcW w:w="720" w:type="dxa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</w:tcPr>
          <w:p w:rsidR="00223E49" w:rsidRDefault="00223E49" w:rsidP="003478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підготовку та відзначення Дня партизанської слави  та Міжнародного дня Миру</w:t>
            </w:r>
          </w:p>
        </w:tc>
        <w:tc>
          <w:tcPr>
            <w:tcW w:w="3654" w:type="dxa"/>
            <w:gridSpan w:val="2"/>
          </w:tcPr>
          <w:p w:rsidR="00223E49" w:rsidRPr="008D3C42" w:rsidRDefault="00223E49" w:rsidP="00DF2D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З метою проведення</w:t>
            </w:r>
          </w:p>
        </w:tc>
        <w:tc>
          <w:tcPr>
            <w:tcW w:w="1746" w:type="dxa"/>
          </w:tcPr>
          <w:p w:rsidR="00223E49" w:rsidRDefault="00223E49" w:rsidP="00863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культури, молоді та спорту райдержадміністрації</w:t>
            </w:r>
          </w:p>
        </w:tc>
      </w:tr>
      <w:tr w:rsidR="00223E49" w:rsidRPr="008D3C42" w:rsidTr="00ED0523">
        <w:trPr>
          <w:trHeight w:val="848"/>
        </w:trPr>
        <w:tc>
          <w:tcPr>
            <w:tcW w:w="720" w:type="dxa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</w:tcPr>
          <w:p w:rsidR="00223E49" w:rsidRDefault="00223E49" w:rsidP="003478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підготовку та відзначення в районі Всеукраїнського Дня бібліотек</w:t>
            </w:r>
          </w:p>
        </w:tc>
        <w:tc>
          <w:tcPr>
            <w:tcW w:w="3654" w:type="dxa"/>
            <w:gridSpan w:val="2"/>
          </w:tcPr>
          <w:p w:rsidR="00223E49" w:rsidRPr="008D3C42" w:rsidRDefault="00223E49" w:rsidP="00DF2D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З метою проведення</w:t>
            </w:r>
          </w:p>
        </w:tc>
        <w:tc>
          <w:tcPr>
            <w:tcW w:w="1746" w:type="dxa"/>
          </w:tcPr>
          <w:p w:rsidR="00223E49" w:rsidRDefault="00223E49" w:rsidP="00DF2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культури, молоді та спорту райдержадміністрації</w:t>
            </w:r>
          </w:p>
        </w:tc>
      </w:tr>
      <w:tr w:rsidR="00223E49" w:rsidRPr="008D3C42" w:rsidTr="000B0098">
        <w:trPr>
          <w:cantSplit/>
          <w:trHeight w:val="2110"/>
        </w:trPr>
        <w:tc>
          <w:tcPr>
            <w:tcW w:w="15566" w:type="dxa"/>
            <w:gridSpan w:val="6"/>
            <w:tcBorders>
              <w:left w:val="nil"/>
              <w:right w:val="nil"/>
            </w:tcBorders>
          </w:tcPr>
          <w:p w:rsidR="00223E49" w:rsidRDefault="00223E49" w:rsidP="00FD774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223E49" w:rsidRPr="00C94BFF" w:rsidRDefault="00223E49" w:rsidP="0034787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ІІІ. Питання для розгляду на нарадах при першому заступнику, заступниках голови та керівнику апарату райдержадміністрації</w:t>
            </w:r>
          </w:p>
          <w:p w:rsidR="00223E49" w:rsidRPr="00347878" w:rsidRDefault="00223E49" w:rsidP="0034787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ПИТАННЯ ДЛЯ РОЗГЛЯДУ НА НАРАДАХ ПРИ ПЕРШОМУ ЗАСТУПНИКУ ГОЛОВИ РАЙДЕРЖАДМІНІСТРАЦІЇ</w:t>
            </w:r>
          </w:p>
          <w:tbl>
            <w:tblPr>
              <w:tblW w:w="145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580"/>
            </w:tblGrid>
            <w:tr w:rsidR="00223E49" w:rsidRPr="00C94BFF" w:rsidTr="00347878">
              <w:trPr>
                <w:cantSplit/>
                <w:trHeight w:val="1387"/>
              </w:trPr>
              <w:tc>
                <w:tcPr>
                  <w:tcW w:w="1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E49" w:rsidRPr="00C94BFF" w:rsidRDefault="00223E49" w:rsidP="00DF2DC9"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223E49" w:rsidRPr="00C94BFF" w:rsidRDefault="00223E49" w:rsidP="00DF2DC9">
                  <w:pPr>
                    <w:pStyle w:val="Heading2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94BFF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(розвиток </w:t>
                  </w:r>
                  <w:r w:rsidRPr="00C94BFF">
                    <w:rPr>
                      <w:b/>
                      <w:i/>
                      <w:sz w:val="24"/>
                      <w:szCs w:val="24"/>
                    </w:rPr>
                    <w:t>економіки, містобудування, архітектури та інфраструктури, інформаційної діяльності та комунікації з громадськістю, цифровий розвиток, цифрові трансформації</w:t>
                  </w:r>
                </w:p>
                <w:p w:rsidR="00223E49" w:rsidRPr="00347878" w:rsidRDefault="00223E49" w:rsidP="00316A9C">
                  <w:pPr>
                    <w:pStyle w:val="BodyText3"/>
                    <w:tabs>
                      <w:tab w:val="center" w:pos="7182"/>
                      <w:tab w:val="left" w:pos="11420"/>
                    </w:tabs>
                    <w:jc w:val="left"/>
                    <w:rPr>
                      <w:i/>
                      <w:caps w:val="0"/>
                      <w:lang w:val="uk-UA"/>
                    </w:rPr>
                  </w:pPr>
                  <w:r w:rsidRPr="00347878">
                    <w:rPr>
                      <w:i/>
                      <w:caps w:val="0"/>
                      <w:lang w:val="uk-UA"/>
                    </w:rPr>
                    <w:tab/>
                    <w:t>і цифровізації та діяльно</w:t>
                  </w:r>
                  <w:r>
                    <w:rPr>
                      <w:i/>
                      <w:caps w:val="0"/>
                      <w:lang w:val="uk-UA"/>
                    </w:rPr>
                    <w:t>сті ЦНАПів)</w:t>
                  </w:r>
                </w:p>
              </w:tc>
            </w:tr>
          </w:tbl>
          <w:p w:rsidR="00223E49" w:rsidRPr="009C73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23E49" w:rsidRPr="008D3C42" w:rsidTr="000B0098">
        <w:tc>
          <w:tcPr>
            <w:tcW w:w="72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60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800" w:type="dxa"/>
            <w:gridSpan w:val="2"/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866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223E49" w:rsidRPr="00A609D1" w:rsidRDefault="00223E49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 стан перевезен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приміських автобусних маршрутах загального користування в Берегівському районі</w:t>
            </w:r>
          </w:p>
        </w:tc>
        <w:tc>
          <w:tcPr>
            <w:tcW w:w="3600" w:type="dxa"/>
          </w:tcPr>
          <w:p w:rsidR="00223E49" w:rsidRPr="00A609D1" w:rsidRDefault="00223E49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з’ясування  реального стану справ і вжиття заходів</w:t>
            </w:r>
          </w:p>
        </w:tc>
        <w:tc>
          <w:tcPr>
            <w:tcW w:w="1800" w:type="dxa"/>
            <w:gridSpan w:val="2"/>
          </w:tcPr>
          <w:p w:rsidR="00223E49" w:rsidRPr="00A609D1" w:rsidRDefault="00223E49" w:rsidP="00716D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тури та інфраструктури 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223E49" w:rsidRPr="001B190E" w:rsidRDefault="00223E49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90E">
              <w:rPr>
                <w:rFonts w:ascii="Times New Roman" w:hAnsi="Times New Roman"/>
                <w:sz w:val="24"/>
                <w:szCs w:val="24"/>
                <w:lang w:eastAsia="ru-RU"/>
              </w:rPr>
              <w:t>Нарада міжвідомчої регіональної робочої групи по боротьбі з нелегальним обігом і роздрібною торгівлею пальним</w:t>
            </w:r>
          </w:p>
        </w:tc>
        <w:tc>
          <w:tcPr>
            <w:tcW w:w="3600" w:type="dxa"/>
          </w:tcPr>
          <w:p w:rsidR="00223E49" w:rsidRPr="001B190E" w:rsidRDefault="00223E49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аналізу</w:t>
            </w:r>
          </w:p>
        </w:tc>
        <w:tc>
          <w:tcPr>
            <w:tcW w:w="1800" w:type="dxa"/>
            <w:gridSpan w:val="2"/>
          </w:tcPr>
          <w:p w:rsidR="00223E49" w:rsidRDefault="00223E49" w:rsidP="00716D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Липень, Серпень, Вересень</w:t>
            </w:r>
          </w:p>
          <w:p w:rsidR="00223E49" w:rsidRDefault="00223E49" w:rsidP="00716D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223E49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Відділ економіки та агропро</w:t>
            </w:r>
            <w:r w:rsidRPr="0092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 xml:space="preserve">мислового розвитку 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223E49" w:rsidRPr="00AB0E74" w:rsidRDefault="00223E49" w:rsidP="00DF2D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Pr="00AB0E74">
              <w:rPr>
                <w:rFonts w:ascii="Times New Roman" w:hAnsi="Times New Roman"/>
                <w:sz w:val="24"/>
                <w:szCs w:val="24"/>
              </w:rPr>
              <w:t xml:space="preserve"> проведення повідомної реєстрації колективних договорів</w:t>
            </w:r>
          </w:p>
          <w:p w:rsidR="00223E49" w:rsidRPr="00AB0E74" w:rsidRDefault="00223E49" w:rsidP="00DF2D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23E49" w:rsidRPr="00C94BFF" w:rsidRDefault="00223E49" w:rsidP="001B1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метою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інформування</w:t>
            </w:r>
          </w:p>
        </w:tc>
        <w:tc>
          <w:tcPr>
            <w:tcW w:w="1800" w:type="dxa"/>
            <w:gridSpan w:val="2"/>
          </w:tcPr>
          <w:p w:rsidR="00223E49" w:rsidRPr="00C94BFF" w:rsidRDefault="00223E49" w:rsidP="001B19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Липень, Серпень, Вересень</w:t>
            </w:r>
          </w:p>
        </w:tc>
        <w:tc>
          <w:tcPr>
            <w:tcW w:w="3866" w:type="dxa"/>
          </w:tcPr>
          <w:p w:rsidR="00223E49" w:rsidRPr="00C94BFF" w:rsidRDefault="00223E49" w:rsidP="009279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Відділ економіки та агропро</w:t>
            </w:r>
            <w:r w:rsidRPr="0092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 xml:space="preserve">мислового розвитку 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D55BBB">
        <w:tc>
          <w:tcPr>
            <w:tcW w:w="720" w:type="dxa"/>
          </w:tcPr>
          <w:p w:rsidR="00223E49" w:rsidRPr="00DD7B6E" w:rsidRDefault="00223E49" w:rsidP="007664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223E49" w:rsidRPr="00C94BFF" w:rsidRDefault="00223E49" w:rsidP="0076647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Про стан та перспективи  роботи відділу цифрового розвитку, цифрових трансформацій і цифровізації та організації діяльності центрів надання адміністративних послуг</w:t>
            </w:r>
          </w:p>
        </w:tc>
        <w:tc>
          <w:tcPr>
            <w:tcW w:w="3600" w:type="dxa"/>
          </w:tcPr>
          <w:p w:rsidR="00223E49" w:rsidRPr="00C94BFF" w:rsidRDefault="00223E49" w:rsidP="0076647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З метою аналізу та вжиття заходів</w:t>
            </w:r>
          </w:p>
        </w:tc>
        <w:tc>
          <w:tcPr>
            <w:tcW w:w="1800" w:type="dxa"/>
            <w:gridSpan w:val="2"/>
          </w:tcPr>
          <w:p w:rsidR="00223E49" w:rsidRPr="00C94BFF" w:rsidRDefault="00223E49" w:rsidP="007664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3866" w:type="dxa"/>
          </w:tcPr>
          <w:p w:rsidR="00223E49" w:rsidRPr="00C94BFF" w:rsidRDefault="00223E49" w:rsidP="0092798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Відділ  цифрового розвитку, цифрових трансформацій і цифровізації та організації діяльності центрів надання адміністративних послуг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223E49" w:rsidRPr="00614667" w:rsidRDefault="00223E49" w:rsidP="00782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67">
              <w:rPr>
                <w:rFonts w:ascii="Times New Roman" w:hAnsi="Times New Roman"/>
                <w:sz w:val="24"/>
                <w:szCs w:val="24"/>
              </w:rPr>
              <w:t>Про інформаційну безпеку вебсторінки</w:t>
            </w:r>
          </w:p>
        </w:tc>
        <w:tc>
          <w:tcPr>
            <w:tcW w:w="3600" w:type="dxa"/>
          </w:tcPr>
          <w:p w:rsidR="00223E49" w:rsidRPr="00614667" w:rsidRDefault="00223E49" w:rsidP="00782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67">
              <w:rPr>
                <w:rFonts w:ascii="Times New Roman" w:hAnsi="Times New Roman"/>
                <w:sz w:val="24"/>
                <w:szCs w:val="24"/>
              </w:rPr>
              <w:t>З метою аналізу</w:t>
            </w:r>
          </w:p>
        </w:tc>
        <w:tc>
          <w:tcPr>
            <w:tcW w:w="1800" w:type="dxa"/>
            <w:gridSpan w:val="2"/>
          </w:tcPr>
          <w:p w:rsidR="00223E49" w:rsidRPr="00614667" w:rsidRDefault="00223E49" w:rsidP="00782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3866" w:type="dxa"/>
          </w:tcPr>
          <w:p w:rsidR="00223E49" w:rsidRPr="00665255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інформаційної діяльності та комунікацій з громадськістю</w:t>
            </w:r>
            <w:r w:rsidRPr="00665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райдержадміністрації</w:t>
            </w:r>
            <w:r w:rsidRPr="00665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:rsidR="00223E49" w:rsidRDefault="00223E49" w:rsidP="007A725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стан роботи автоматизованого робочого місця уповноваженого органу містобудування та архітектури (УОМА) в Єдиній державній електронній системі у сфері будівництва (ЄДЕССБ)</w:t>
            </w:r>
          </w:p>
          <w:p w:rsidR="00223E49" w:rsidRPr="00A609D1" w:rsidRDefault="00223E49" w:rsidP="007A725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223E49" w:rsidRPr="00A609D1" w:rsidRDefault="00223E49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аналізу</w:t>
            </w:r>
          </w:p>
        </w:tc>
        <w:tc>
          <w:tcPr>
            <w:tcW w:w="1800" w:type="dxa"/>
            <w:gridSpan w:val="2"/>
          </w:tcPr>
          <w:p w:rsidR="00223E49" w:rsidRDefault="00223E49" w:rsidP="007A72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тури та інфраструктури 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A7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</w:tcPr>
          <w:p w:rsidR="00223E49" w:rsidRPr="00A609D1" w:rsidRDefault="00223E49" w:rsidP="00A7622A">
            <w:pPr>
              <w:spacing w:after="0" w:line="240" w:lineRule="auto"/>
              <w:ind w:right="-1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підсумки економічного і соціального розвитку району за перше півріччя 2021 року</w:t>
            </w:r>
          </w:p>
        </w:tc>
        <w:tc>
          <w:tcPr>
            <w:tcW w:w="3600" w:type="dxa"/>
          </w:tcPr>
          <w:p w:rsidR="00223E49" w:rsidRPr="00A609D1" w:rsidRDefault="00223E49" w:rsidP="00A7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метою здійснення аналізу стану соціально-економічного розвитку району</w:t>
            </w:r>
          </w:p>
        </w:tc>
        <w:tc>
          <w:tcPr>
            <w:tcW w:w="1800" w:type="dxa"/>
            <w:gridSpan w:val="2"/>
          </w:tcPr>
          <w:p w:rsidR="00223E49" w:rsidRPr="001B190E" w:rsidRDefault="00223E49" w:rsidP="00A7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Відділ економіки та агропро</w:t>
            </w:r>
            <w:r w:rsidRPr="0092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 xml:space="preserve">мислового розвитку 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23E49" w:rsidRPr="00DD7B6E" w:rsidRDefault="00223E49" w:rsidP="00DD7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223E49" w:rsidRPr="003C1D66" w:rsidRDefault="00223E49" w:rsidP="003D0B6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підготовку бюджетних установ до роботи в осінньо-зимовий період 2021 - 2022 рр</w:t>
            </w:r>
          </w:p>
        </w:tc>
        <w:tc>
          <w:tcPr>
            <w:tcW w:w="3600" w:type="dxa"/>
          </w:tcPr>
          <w:p w:rsidR="00223E49" w:rsidRPr="003C1D66" w:rsidRDefault="00223E49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з’ясування реального стану справ і вжиття заходів</w:t>
            </w:r>
          </w:p>
        </w:tc>
        <w:tc>
          <w:tcPr>
            <w:tcW w:w="1800" w:type="dxa"/>
            <w:gridSpan w:val="2"/>
          </w:tcPr>
          <w:p w:rsidR="00223E49" w:rsidRPr="003C1D66" w:rsidRDefault="00223E49" w:rsidP="007A7252">
            <w:pPr>
              <w:spacing w:after="0" w:line="240" w:lineRule="auto"/>
              <w:ind w:left="136" w:hanging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3866" w:type="dxa"/>
          </w:tcPr>
          <w:p w:rsidR="00223E49" w:rsidRPr="003C1D66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тури та інфраструктури 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66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223E49" w:rsidRPr="00C94BFF" w:rsidRDefault="00223E49" w:rsidP="0076647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о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 xml:space="preserve">собливості державної реєстрації </w:t>
            </w:r>
            <w:r w:rsidRPr="00C94B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юридичних осіб, фізичних осіб – підприємців та громадських формувань, а також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 xml:space="preserve"> державної реєстрації речових прав на нерухоме майно та їх обтяжень </w:t>
            </w:r>
          </w:p>
        </w:tc>
        <w:tc>
          <w:tcPr>
            <w:tcW w:w="3600" w:type="dxa"/>
          </w:tcPr>
          <w:p w:rsidR="00223E49" w:rsidRPr="00C94BFF" w:rsidRDefault="00223E49" w:rsidP="007664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З метою вивчення реального стану справ та вжиття заходів</w:t>
            </w:r>
          </w:p>
          <w:p w:rsidR="00223E49" w:rsidRPr="00C94BFF" w:rsidRDefault="00223E49" w:rsidP="00766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23E49" w:rsidRPr="00C94BFF" w:rsidRDefault="00223E49" w:rsidP="0076647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</w:t>
            </w:r>
            <w:r w:rsidRPr="00C94BFF">
              <w:rPr>
                <w:sz w:val="24"/>
                <w:szCs w:val="24"/>
              </w:rPr>
              <w:t>ь</w:t>
            </w:r>
          </w:p>
        </w:tc>
        <w:tc>
          <w:tcPr>
            <w:tcW w:w="3866" w:type="dxa"/>
          </w:tcPr>
          <w:p w:rsidR="00223E49" w:rsidRPr="00C94BFF" w:rsidRDefault="00223E49" w:rsidP="0092798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Відділ  цифрового розвитку, цифрових трансформацій і цифровізації та організації діяльності центрів надання адміністративних послуг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</w:tcPr>
          <w:p w:rsidR="00223E49" w:rsidRPr="003C1D66" w:rsidRDefault="00223E49" w:rsidP="003D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стан розроблення (оновлення ) містобудівної документації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місцевому рівні</w:t>
            </w:r>
          </w:p>
        </w:tc>
        <w:tc>
          <w:tcPr>
            <w:tcW w:w="3600" w:type="dxa"/>
          </w:tcPr>
          <w:p w:rsidR="00223E49" w:rsidRPr="003C1D66" w:rsidRDefault="00223E49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з’ясування реального стану справ і вжиття заходів</w:t>
            </w:r>
          </w:p>
        </w:tc>
        <w:tc>
          <w:tcPr>
            <w:tcW w:w="1800" w:type="dxa"/>
            <w:gridSpan w:val="2"/>
          </w:tcPr>
          <w:p w:rsidR="00223E49" w:rsidRPr="003C1D66" w:rsidRDefault="00223E49" w:rsidP="007A725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3866" w:type="dxa"/>
          </w:tcPr>
          <w:p w:rsidR="00223E49" w:rsidRPr="003C1D66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тури та інфраструктури 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</w:tbl>
    <w:p w:rsidR="00223E49" w:rsidRPr="00A609D1" w:rsidRDefault="00223E49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23E49" w:rsidRPr="00C94BFF" w:rsidRDefault="00223E49" w:rsidP="00DF2D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94BF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ПИТАННЯ ДЛЯ РОЗГЛЯДУ НА НАРАДАХ ПРИ ЗАСТУПНИКУ ГОЛОВИ РАЙДЕРЖАДМІНІСТРАЦІЇ </w:t>
      </w:r>
    </w:p>
    <w:p w:rsidR="00223E49" w:rsidRPr="00C94BFF" w:rsidRDefault="00223E49" w:rsidP="003D0B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94BF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(</w:t>
      </w:r>
      <w:r w:rsidRPr="00C94BFF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соціальний захист, служба у справах дітей, охорона здоров’я, 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розвиток </w:t>
      </w:r>
      <w:r w:rsidRPr="00C94BFF">
        <w:rPr>
          <w:rFonts w:ascii="Times New Roman" w:hAnsi="Times New Roman"/>
          <w:b/>
          <w:i/>
          <w:iCs/>
          <w:sz w:val="24"/>
          <w:szCs w:val="24"/>
          <w:lang w:eastAsia="ru-RU"/>
        </w:rPr>
        <w:t>культури, молоді та спорту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,</w:t>
      </w:r>
      <w:r w:rsidRPr="00C94BFF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взаємодія з органами місцевого самоврядування,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C94BFF">
        <w:rPr>
          <w:rFonts w:ascii="Times New Roman" w:hAnsi="Times New Roman"/>
          <w:b/>
          <w:i/>
          <w:iCs/>
          <w:sz w:val="24"/>
          <w:szCs w:val="24"/>
          <w:lang w:eastAsia="ru-RU"/>
        </w:rPr>
        <w:t>агропромисловий розвиток</w:t>
      </w:r>
      <w:r w:rsidRPr="00C94BFF">
        <w:rPr>
          <w:rFonts w:ascii="Times New Roman" w:hAnsi="Times New Roman"/>
          <w:b/>
          <w:iCs/>
          <w:sz w:val="24"/>
          <w:szCs w:val="24"/>
          <w:lang w:eastAsia="ru-RU"/>
        </w:rPr>
        <w:t>)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5672"/>
        <w:gridCol w:w="3532"/>
        <w:gridCol w:w="1802"/>
        <w:gridCol w:w="3880"/>
      </w:tblGrid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0B00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DC2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районної комісії з питань призначення житлових субсидій та надання пільг окремим категоріям громадян</w:t>
            </w:r>
          </w:p>
          <w:p w:rsidR="00223E49" w:rsidRPr="00C00DC2" w:rsidRDefault="00223E49" w:rsidP="000B00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0B00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0B009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омісячно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A609D1" w:rsidRDefault="00223E49" w:rsidP="00927989">
            <w:pPr>
              <w:spacing w:after="0" w:line="24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0B00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Засідання комісії з надання пільг на житлово- комунальні послуги, тверде паливо окремим категоріям громадян району</w:t>
            </w:r>
          </w:p>
          <w:p w:rsidR="00223E49" w:rsidRPr="00A609D1" w:rsidRDefault="00223E49" w:rsidP="000B00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0B00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0B009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омісячно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A609D1" w:rsidRDefault="00223E49" w:rsidP="00927989">
            <w:pPr>
              <w:spacing w:after="0" w:line="24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A7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A7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заходи з транскордонного співробітництва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A7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Для вжиття відповідних заходів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A7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C94BFF" w:rsidRDefault="00223E49" w:rsidP="00927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 забезпечення взаємодії з органами місцевого самоврядну</w:t>
            </w:r>
            <w:r w:rsidRPr="009279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вання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0B00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підготовку та відзначення в районі Всеукраїнського Дня бухгалтера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0B00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0B009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A609D1" w:rsidRDefault="00223E49" w:rsidP="00927989">
            <w:pPr>
              <w:spacing w:after="0" w:line="24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культури, молоді та спорту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spacing w:line="240" w:lineRule="auto"/>
              <w:ind w:left="16" w:right="-108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Про роботу районної комісії з питань погашення заборгованості із заробітної плати, пенсій, стипендій, інших соціальних виплат та податкового боргу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F9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метою аналізу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Липень, Серпень, Вересень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C94BFF" w:rsidRDefault="00223E49" w:rsidP="009279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Відділ економіки та агропро</w:t>
            </w:r>
            <w:r w:rsidRPr="0092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 xml:space="preserve">мислового розвитку 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spacing w:line="240" w:lineRule="auto"/>
              <w:ind w:left="1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роботу комісії з координації виконання заходів щодо боротьби з карантинним бур’яном – амброзією полинолистою та багаторічною рослиною – борщовиком Сосновського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F9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метою з’ясування реального стану справ та вжиття заходів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Липень, Серпень, Вересень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C94BFF" w:rsidRDefault="00223E49" w:rsidP="009279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Відділ економіки та агропро</w:t>
            </w:r>
            <w:r w:rsidRPr="0092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 xml:space="preserve">мислового розвитку 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7A7252">
            <w:pPr>
              <w:spacing w:after="0" w:line="240" w:lineRule="atLeast"/>
              <w:ind w:right="-2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координаційної ради з питань сім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ї, гендерної рівності, демографічного розвитку, запобігання насильству в сім’ї та протидії торгівлі людьми </w:t>
            </w:r>
          </w:p>
          <w:p w:rsidR="00223E49" w:rsidRPr="00A609D1" w:rsidRDefault="00223E49" w:rsidP="007A7252">
            <w:pPr>
              <w:spacing w:after="0" w:line="240" w:lineRule="atLeast"/>
              <w:ind w:right="-20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інформування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7A725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1B5">
              <w:rPr>
                <w:rFonts w:ascii="Times New Roman" w:hAnsi="Times New Roman"/>
                <w:sz w:val="24"/>
                <w:szCs w:val="24"/>
                <w:lang w:eastAsia="ru-RU"/>
              </w:rPr>
              <w:t>Про роботу Державної надзвичайної протиепізоотичної комісії при державній адміністрації</w:t>
            </w:r>
          </w:p>
          <w:p w:rsidR="00223E49" w:rsidRPr="00F901B5" w:rsidRDefault="00223E49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метою забезпечення своєчасного реагування на надзвичайні ситуації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7A725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Відділ економіки та агропро</w:t>
            </w:r>
            <w:r w:rsidRPr="0092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 xml:space="preserve">мислового розвитку 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D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Про роботу робочої групи з питань легалізації виплати заробітної плати та зайнятості населення,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</w:t>
            </w:r>
          </w:p>
          <w:p w:rsidR="00223E49" w:rsidRPr="00C94BFF" w:rsidRDefault="00223E49" w:rsidP="00DD7B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 та вжиття заходів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C94BFF" w:rsidRDefault="00223E49" w:rsidP="009279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Відділ економіки та агропро</w:t>
            </w:r>
            <w:r w:rsidRPr="0092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 xml:space="preserve">мислового розвитку 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A7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A762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виховної роботи з дітьми у навчальних закладах району</w:t>
            </w:r>
          </w:p>
          <w:p w:rsidR="00223E49" w:rsidRPr="00A609D1" w:rsidRDefault="00223E49" w:rsidP="00A762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A762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A7622A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Служба у справах дітей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заходи з відзначення Дня фізичної культури і спорту</w:t>
            </w:r>
          </w:p>
          <w:p w:rsidR="00223E49" w:rsidRPr="00A609D1" w:rsidRDefault="00223E49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DF2D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DF2DC9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 райдержадміністрації</w:t>
            </w:r>
          </w:p>
        </w:tc>
      </w:tr>
      <w:tr w:rsidR="00223E49" w:rsidRPr="008D3C42" w:rsidTr="00DD7B6E">
        <w:trPr>
          <w:trHeight w:val="85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Про стан агропромислового розвитку району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 метою інформування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F901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C94BFF" w:rsidRDefault="00223E49" w:rsidP="009279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Відділ економіки та агропро</w:t>
            </w:r>
            <w:r w:rsidRPr="0092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 xml:space="preserve">мислового розвитку 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райдерж</w:t>
            </w:r>
            <w:r w:rsidRPr="0092798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A7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A762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постійно діючої комісії з питань координації зусиль та обміну інформацією щодо запобігання торгівлі людьми</w:t>
            </w:r>
          </w:p>
          <w:p w:rsidR="00223E49" w:rsidRPr="00A609D1" w:rsidRDefault="00223E49" w:rsidP="00A762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A762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A7622A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потребою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8D3C42" w:rsidRDefault="00223E49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Засідання районної комісії з питань забезпечення житлом дітей – сиріт, дітей, позбавлених батьківського піклування, осіб з їх числа, за рахунок надання субвенції з державного бюджету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A609D1" w:rsidRDefault="00223E49" w:rsidP="00A22B14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 потребою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A609D1" w:rsidRDefault="00223E49" w:rsidP="00927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Управління  соціального захисту населення райдержадміністрації</w:t>
            </w:r>
          </w:p>
        </w:tc>
      </w:tr>
    </w:tbl>
    <w:p w:rsidR="00223E49" w:rsidRDefault="00223E49" w:rsidP="00316A9C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23E49" w:rsidRPr="00C94BFF" w:rsidRDefault="00223E49" w:rsidP="003D0B6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94BF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ПИТАННЯ ДЛЯ РОЗГЛЯДУ НА НАРАДАХ ПРИ ЗАСТУПНИКУ ГОЛОВИ РАЙДЕРЖАДМІНІСТРАЦІЇ </w:t>
      </w:r>
    </w:p>
    <w:p w:rsidR="00223E49" w:rsidRPr="00C94BFF" w:rsidRDefault="00223E49" w:rsidP="003D0B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(розвиток освіти</w:t>
      </w:r>
      <w:r w:rsidRPr="00C94BFF">
        <w:rPr>
          <w:rFonts w:ascii="Times New Roman" w:hAnsi="Times New Roman"/>
          <w:b/>
          <w:i/>
          <w:iCs/>
          <w:sz w:val="24"/>
          <w:szCs w:val="24"/>
          <w:lang w:eastAsia="ru-RU"/>
        </w:rPr>
        <w:t>, вну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трішній аудит, оборонна робота та </w:t>
      </w:r>
      <w:r w:rsidRPr="00C94BFF">
        <w:rPr>
          <w:rFonts w:ascii="Times New Roman" w:hAnsi="Times New Roman"/>
          <w:b/>
          <w:i/>
          <w:iCs/>
          <w:sz w:val="24"/>
          <w:szCs w:val="24"/>
          <w:lang w:eastAsia="ru-RU"/>
        </w:rPr>
        <w:t>цивільний захист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, архівна діяльність</w:t>
      </w:r>
      <w:r w:rsidRPr="00C94BFF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) </w:t>
      </w:r>
    </w:p>
    <w:p w:rsidR="00223E49" w:rsidRPr="00C94BFF" w:rsidRDefault="00223E49" w:rsidP="003D0B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0"/>
        <w:gridCol w:w="3544"/>
        <w:gridCol w:w="1843"/>
        <w:gridCol w:w="3921"/>
      </w:tblGrid>
      <w:tr w:rsidR="00223E49" w:rsidRPr="00C94BFF" w:rsidTr="0076647A">
        <w:trPr>
          <w:trHeight w:val="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23E49" w:rsidRPr="00C94BFF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пропонується розглянути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223E49" w:rsidRPr="00C94BFF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C94BFF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223E49" w:rsidRPr="00C94BFF" w:rsidTr="0076647A">
        <w:trPr>
          <w:trHeight w:val="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F76E37" w:rsidRDefault="00223E49" w:rsidP="00782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стан справ щодо попередження загибелі людей на водних об’єктах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F76E37" w:rsidRDefault="00223E49" w:rsidP="00782E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37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попередження загибелі людей на водних об’єктах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F76E37" w:rsidRDefault="00223E49" w:rsidP="00782E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F76E37" w:rsidRDefault="00223E49" w:rsidP="0092798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F76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оборонної роботи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цивільного захисту </w:t>
            </w:r>
            <w:r w:rsidRPr="00F76E37">
              <w:rPr>
                <w:rFonts w:ascii="Times New Roman" w:hAnsi="Times New Roman"/>
                <w:sz w:val="24"/>
                <w:szCs w:val="24"/>
                <w:lang w:eastAsia="ru-RU"/>
              </w:rPr>
              <w:t>райдерж</w:t>
            </w:r>
            <w:r w:rsidRPr="0092798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76E37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адміністрації</w:t>
            </w:r>
          </w:p>
        </w:tc>
      </w:tr>
      <w:tr w:rsidR="00223E49" w:rsidRPr="00C94BFF" w:rsidTr="0076647A">
        <w:trPr>
          <w:trHeight w:val="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766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76647A" w:rsidRDefault="00223E49" w:rsidP="0076647A">
            <w:pPr>
              <w:spacing w:after="0" w:line="240" w:lineRule="auto"/>
              <w:ind w:left="-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47A">
              <w:rPr>
                <w:rFonts w:ascii="Times New Roman" w:hAnsi="Times New Roman"/>
                <w:sz w:val="24"/>
                <w:szCs w:val="24"/>
              </w:rPr>
              <w:t xml:space="preserve">Про стан підготовки закладів освіти району до навчального року та </w:t>
            </w:r>
            <w:r>
              <w:rPr>
                <w:rFonts w:ascii="Times New Roman" w:hAnsi="Times New Roman"/>
                <w:sz w:val="24"/>
                <w:szCs w:val="24"/>
              </w:rPr>
              <w:t>роботи в осінньо-зимовий період</w:t>
            </w:r>
            <w:r w:rsidRPr="0076647A">
              <w:rPr>
                <w:rFonts w:ascii="Times New Roman" w:hAnsi="Times New Roman"/>
                <w:sz w:val="24"/>
                <w:szCs w:val="24"/>
              </w:rPr>
              <w:t xml:space="preserve"> в умовах адаптивного карантину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76647A" w:rsidRDefault="00223E49" w:rsidP="00766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47A">
              <w:rPr>
                <w:rFonts w:ascii="Times New Roman" w:hAnsi="Times New Roman"/>
                <w:sz w:val="24"/>
                <w:szCs w:val="24"/>
              </w:rPr>
              <w:t>з метою з’ясування реального стану справ і вжиття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76647A" w:rsidRDefault="00223E49" w:rsidP="00766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76647A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47A">
              <w:rPr>
                <w:rFonts w:ascii="Times New Roman" w:hAnsi="Times New Roman"/>
                <w:sz w:val="24"/>
                <w:szCs w:val="24"/>
              </w:rPr>
              <w:t>Відділ з питань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6647A">
              <w:rPr>
                <w:rFonts w:ascii="Times New Roman" w:hAnsi="Times New Roman"/>
                <w:sz w:val="24"/>
                <w:szCs w:val="24"/>
              </w:rPr>
              <w:t>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47A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</w:p>
        </w:tc>
      </w:tr>
      <w:tr w:rsidR="00223E49" w:rsidRPr="00C94BFF" w:rsidTr="0076647A">
        <w:trPr>
          <w:trHeight w:val="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F76E37" w:rsidRDefault="00223E49" w:rsidP="0078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хід підготовки підприємств, установ та організацій, об’єктів життєзабезпечення, спеціалізованих аварійно-рятувальних служб, об’єктів житлово-комунального господарства району до 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осінньо-зимовому періоді 2021 - 2022</w:t>
            </w:r>
            <w:r w:rsidRPr="00F76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F76E37" w:rsidRDefault="00223E49" w:rsidP="0078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37">
              <w:rPr>
                <w:rFonts w:ascii="Times New Roman" w:hAnsi="Times New Roman"/>
                <w:sz w:val="24"/>
                <w:szCs w:val="24"/>
                <w:lang w:eastAsia="ru-RU"/>
              </w:rPr>
              <w:t>З метою реагування та координації дій державних органів влади щодо роботи в осінь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о-зимовий період 2021-2022</w:t>
            </w:r>
            <w:r w:rsidRPr="00F76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F76E37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Серпень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F76E37" w:rsidRDefault="00223E49" w:rsidP="0092798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F76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оборонної роботи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цивільного захисту </w:t>
            </w:r>
            <w:r w:rsidRPr="00F76E37">
              <w:rPr>
                <w:rFonts w:ascii="Times New Roman" w:hAnsi="Times New Roman"/>
                <w:sz w:val="24"/>
                <w:szCs w:val="24"/>
                <w:lang w:eastAsia="ru-RU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76E37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адміністрації</w:t>
            </w:r>
          </w:p>
        </w:tc>
      </w:tr>
      <w:tr w:rsidR="00223E49" w:rsidRPr="00C94BFF" w:rsidTr="0076647A">
        <w:trPr>
          <w:trHeight w:val="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766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76647A" w:rsidRDefault="00223E49" w:rsidP="0076647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47A">
              <w:rPr>
                <w:rFonts w:ascii="Times New Roman" w:hAnsi="Times New Roman"/>
                <w:sz w:val="24"/>
                <w:szCs w:val="24"/>
              </w:rPr>
              <w:t>Про стан дотримання органами місцевого самоврядування законодавства щодо забезпечення належних умов функціонування закладів освіти на території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76647A" w:rsidRDefault="00223E49" w:rsidP="00766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47A">
              <w:rPr>
                <w:rFonts w:ascii="Times New Roman" w:hAnsi="Times New Roman"/>
                <w:sz w:val="24"/>
                <w:szCs w:val="24"/>
              </w:rPr>
              <w:t>з метою з’ясування реального стану справ і вжиття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76647A" w:rsidRDefault="00223E49" w:rsidP="00766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76647A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47A">
              <w:rPr>
                <w:rFonts w:ascii="Times New Roman" w:hAnsi="Times New Roman"/>
                <w:sz w:val="24"/>
                <w:szCs w:val="24"/>
              </w:rPr>
              <w:t>Відділ з питань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6647A">
              <w:rPr>
                <w:rFonts w:ascii="Times New Roman" w:hAnsi="Times New Roman"/>
                <w:sz w:val="24"/>
                <w:szCs w:val="24"/>
              </w:rPr>
              <w:t>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47A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</w:p>
        </w:tc>
      </w:tr>
      <w:tr w:rsidR="00223E49" w:rsidRPr="00C94BFF" w:rsidTr="0076647A">
        <w:trPr>
          <w:trHeight w:val="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та перспективи роботи відділу внутрішнього аудиту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З метою інформування та вжиття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C94BFF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C94BFF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Відділ внутрішнього аудиту райдержадміністрації</w:t>
            </w:r>
          </w:p>
        </w:tc>
      </w:tr>
    </w:tbl>
    <w:p w:rsidR="00223E49" w:rsidRPr="00D91679" w:rsidRDefault="00223E49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23E49" w:rsidRPr="00F478B6" w:rsidRDefault="00223E49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Питання для розгляду на нарадах при керівнику апарату райдержадміністрації</w:t>
      </w:r>
    </w:p>
    <w:p w:rsidR="00223E49" w:rsidRPr="00F478B6" w:rsidRDefault="00223E49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3600"/>
        <w:gridCol w:w="1800"/>
        <w:gridCol w:w="3866"/>
      </w:tblGrid>
      <w:tr w:rsidR="00223E49" w:rsidRPr="008D3C42" w:rsidTr="000B0098">
        <w:tc>
          <w:tcPr>
            <w:tcW w:w="72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60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800" w:type="dxa"/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866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223E49" w:rsidRDefault="00223E49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роботи із зверненнями громадян, що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адійшли до райдержадміністрації протягом першого півріччя 2021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23E49" w:rsidRPr="00A609D1" w:rsidRDefault="00223E49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223E49" w:rsidRPr="00A609D1" w:rsidRDefault="00223E49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здійснення аналізу стану</w:t>
            </w:r>
          </w:p>
        </w:tc>
        <w:tc>
          <w:tcPr>
            <w:tcW w:w="1800" w:type="dxa"/>
          </w:tcPr>
          <w:p w:rsidR="00223E49" w:rsidRPr="00AA30E7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A30E7">
              <w:rPr>
                <w:rFonts w:ascii="Times New Roman" w:hAnsi="Times New Roman"/>
                <w:sz w:val="24"/>
                <w:szCs w:val="24"/>
                <w:lang w:eastAsia="ru-RU"/>
              </w:rPr>
              <w:t>ипень</w:t>
            </w:r>
          </w:p>
        </w:tc>
        <w:tc>
          <w:tcPr>
            <w:tcW w:w="3866" w:type="dxa"/>
          </w:tcPr>
          <w:p w:rsidR="00223E49" w:rsidRPr="00A609D1" w:rsidRDefault="00223E49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Загальний  відділ апарату райдерж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223E49" w:rsidRDefault="00223E49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 стан виконання директивних та розпорядчих документів у структурних підрозділах райдержадмі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ністрації за перше півріччя 2021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23E49" w:rsidRPr="00A609D1" w:rsidRDefault="00223E49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223E49" w:rsidRPr="00A609D1" w:rsidRDefault="00223E49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Для з’ясування реального стану справ і вжиття  заходів</w:t>
            </w:r>
          </w:p>
        </w:tc>
        <w:tc>
          <w:tcPr>
            <w:tcW w:w="1800" w:type="dxa"/>
          </w:tcPr>
          <w:p w:rsidR="00223E49" w:rsidRPr="00AA30E7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A3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ипень </w:t>
            </w:r>
          </w:p>
        </w:tc>
        <w:tc>
          <w:tcPr>
            <w:tcW w:w="3866" w:type="dxa"/>
          </w:tcPr>
          <w:p w:rsidR="00223E49" w:rsidRPr="00A609D1" w:rsidRDefault="00223E49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Загальний  відділ апарату райдерж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223E49" w:rsidRPr="00A609D1" w:rsidRDefault="00223E49" w:rsidP="00E025F5">
            <w:pPr>
              <w:tabs>
                <w:tab w:val="left" w:pos="5670"/>
                <w:tab w:val="left" w:pos="10350"/>
                <w:tab w:val="left" w:pos="117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роботи колегії райдержадмін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істрації за перше півріччя 2021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 </w:t>
            </w:r>
          </w:p>
        </w:tc>
        <w:tc>
          <w:tcPr>
            <w:tcW w:w="3600" w:type="dxa"/>
          </w:tcPr>
          <w:p w:rsidR="00223E49" w:rsidRPr="00A609D1" w:rsidRDefault="00223E49" w:rsidP="00B64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Для з’ясування реального стану справ і вжиття  заходів</w:t>
            </w:r>
          </w:p>
        </w:tc>
        <w:tc>
          <w:tcPr>
            <w:tcW w:w="1800" w:type="dxa"/>
          </w:tcPr>
          <w:p w:rsidR="00223E49" w:rsidRPr="00A609D1" w:rsidRDefault="00223E49" w:rsidP="00B64F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управління персоналом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організаційної роботи апарату райдержадміністрації</w:t>
            </w:r>
          </w:p>
        </w:tc>
      </w:tr>
      <w:tr w:rsidR="00223E49" w:rsidRPr="008D3C42" w:rsidTr="000B0098">
        <w:tc>
          <w:tcPr>
            <w:tcW w:w="720" w:type="dxa"/>
          </w:tcPr>
          <w:p w:rsidR="00223E49" w:rsidRPr="00DD7B6E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223E49" w:rsidRPr="00A609D1" w:rsidRDefault="00223E49" w:rsidP="007A7252">
            <w:pPr>
              <w:tabs>
                <w:tab w:val="left" w:pos="5670"/>
                <w:tab w:val="left" w:pos="10350"/>
                <w:tab w:val="left" w:pos="117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підсумки організаційно-масової  роботи </w:t>
            </w:r>
          </w:p>
        </w:tc>
        <w:tc>
          <w:tcPr>
            <w:tcW w:w="3600" w:type="dxa"/>
          </w:tcPr>
          <w:p w:rsidR="00223E49" w:rsidRPr="00A609D1" w:rsidRDefault="00223E49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з’ясування реального стану справ і вжиття  заходів </w:t>
            </w:r>
          </w:p>
        </w:tc>
        <w:tc>
          <w:tcPr>
            <w:tcW w:w="1800" w:type="dxa"/>
          </w:tcPr>
          <w:p w:rsidR="00223E49" w:rsidRPr="00A609D1" w:rsidRDefault="00223E49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3866" w:type="dxa"/>
          </w:tcPr>
          <w:p w:rsidR="00223E49" w:rsidRPr="00A609D1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управління персоналом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організаційної роботи апарату райдержадміністрації</w:t>
            </w:r>
          </w:p>
        </w:tc>
      </w:tr>
    </w:tbl>
    <w:p w:rsidR="00223E49" w:rsidRPr="00D91679" w:rsidRDefault="00223E49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23E49" w:rsidRDefault="00223E49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23E49" w:rsidRPr="00F478B6" w:rsidRDefault="00223E49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І</w:t>
      </w:r>
      <w:r w:rsidRPr="00F478B6">
        <w:rPr>
          <w:rFonts w:ascii="Times New Roman" w:hAnsi="Times New Roman"/>
          <w:b/>
          <w:iCs/>
          <w:sz w:val="28"/>
          <w:szCs w:val="28"/>
          <w:lang w:val="en-US" w:eastAsia="ru-RU"/>
        </w:rPr>
        <w:t>V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. Перелік додаткових питань, які вивчатимуться і при необхідності вноситимуться </w:t>
      </w:r>
    </w:p>
    <w:p w:rsidR="00223E49" w:rsidRPr="00F478B6" w:rsidRDefault="00223E49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на розгляд керівництва райдержадміністрації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5670"/>
        <w:gridCol w:w="3544"/>
        <w:gridCol w:w="1843"/>
        <w:gridCol w:w="3741"/>
      </w:tblGrid>
      <w:tr w:rsidR="00223E49" w:rsidRPr="008D3C42" w:rsidTr="000A7F9F">
        <w:trPr>
          <w:trHeight w:val="4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223E49" w:rsidRPr="008D3C42" w:rsidTr="000A7F9F">
        <w:trPr>
          <w:trHeight w:val="4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 хід виконання робіт та освоєння коштів на будівництві об’єктів соціальної сфери та об’єктів комунального призначення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з’ясування реального стану справ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щомісяця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92798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B67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F3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67F3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тури та інфраструктури райдерж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67F3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</w:tbl>
    <w:p w:rsidR="00223E49" w:rsidRPr="00D91679" w:rsidRDefault="00223E49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23E49" w:rsidRPr="00F478B6" w:rsidRDefault="00223E49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val="en-US" w:eastAsia="ru-RU"/>
        </w:rPr>
        <w:t>V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. Перелік нормативно - правових актів, хід реалізації яких оперативно розглядатиметься</w:t>
      </w:r>
    </w:p>
    <w:p w:rsidR="00223E49" w:rsidRPr="00F478B6" w:rsidRDefault="00223E49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у порядку перевірки їх виконання </w:t>
      </w:r>
    </w:p>
    <w:p w:rsidR="00223E49" w:rsidRPr="00F478B6" w:rsidRDefault="00223E49" w:rsidP="00E37E1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val="ru-RU"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Закони України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567"/>
        <w:gridCol w:w="6658"/>
        <w:gridCol w:w="1799"/>
        <w:gridCol w:w="6478"/>
      </w:tblGrid>
      <w:tr w:rsidR="00223E49" w:rsidRPr="008D3C42" w:rsidTr="000B0098">
        <w:tc>
          <w:tcPr>
            <w:tcW w:w="567" w:type="dxa"/>
            <w:gridSpan w:val="2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1800" w:type="dxa"/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648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223E4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Бюджетний кодекс України</w:t>
            </w:r>
          </w:p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окварталу</w:t>
            </w:r>
          </w:p>
        </w:tc>
        <w:tc>
          <w:tcPr>
            <w:tcW w:w="6480" w:type="dxa"/>
          </w:tcPr>
          <w:p w:rsidR="00223E49" w:rsidRPr="00D91679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Фінансове управління райдержадміністрації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223E4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Сімейний кодекс України</w:t>
            </w:r>
          </w:p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окварталу</w:t>
            </w:r>
          </w:p>
        </w:tc>
        <w:tc>
          <w:tcPr>
            <w:tcW w:w="6480" w:type="dxa"/>
          </w:tcPr>
          <w:p w:rsidR="00223E49" w:rsidRPr="00D91679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223E49" w:rsidRPr="008D3C42" w:rsidTr="000B0098">
        <w:trPr>
          <w:trHeight w:val="219"/>
        </w:trPr>
        <w:tc>
          <w:tcPr>
            <w:tcW w:w="567" w:type="dxa"/>
            <w:gridSpan w:val="2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223E4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дошкільну освіту”</w:t>
            </w:r>
          </w:p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окварталу</w:t>
            </w:r>
          </w:p>
        </w:tc>
        <w:tc>
          <w:tcPr>
            <w:tcW w:w="6480" w:type="dxa"/>
          </w:tcPr>
          <w:p w:rsidR="00223E49" w:rsidRPr="00D91679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питань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освіти  райдержадміністрації</w:t>
            </w:r>
          </w:p>
        </w:tc>
      </w:tr>
      <w:tr w:rsidR="00223E49" w:rsidRPr="008D3C42" w:rsidTr="000B0098">
        <w:trPr>
          <w:trHeight w:val="219"/>
        </w:trPr>
        <w:tc>
          <w:tcPr>
            <w:tcW w:w="567" w:type="dxa"/>
            <w:gridSpan w:val="2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„Про місцеве самоврядування в Україні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0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кварталу</w:t>
            </w:r>
          </w:p>
        </w:tc>
        <w:tc>
          <w:tcPr>
            <w:tcW w:w="6480" w:type="dxa"/>
          </w:tcPr>
          <w:p w:rsidR="00223E49" w:rsidRPr="00D91679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 забезпечення взаємодії з органами місцевого самоврядування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адміністративних послуг”</w:t>
            </w:r>
          </w:p>
        </w:tc>
        <w:tc>
          <w:tcPr>
            <w:tcW w:w="1800" w:type="dxa"/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остійно</w:t>
            </w:r>
          </w:p>
        </w:tc>
        <w:tc>
          <w:tcPr>
            <w:tcW w:w="6480" w:type="dxa"/>
          </w:tcPr>
          <w:p w:rsidR="00223E49" w:rsidRPr="00D91679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Сектор надання адміністративних послуг райдержадміністрації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державну службу”</w:t>
            </w:r>
          </w:p>
        </w:tc>
        <w:tc>
          <w:tcPr>
            <w:tcW w:w="1800" w:type="dxa"/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остійно</w:t>
            </w:r>
          </w:p>
        </w:tc>
        <w:tc>
          <w:tcPr>
            <w:tcW w:w="6480" w:type="dxa"/>
          </w:tcPr>
          <w:p w:rsidR="00223E49" w:rsidRPr="00D91679" w:rsidRDefault="00223E49" w:rsidP="00927989">
            <w:pPr>
              <w:spacing w:before="40" w:after="4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управління персоналом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організаційної роботи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апарату райдержадміністрації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223E4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охорону дитинства”</w:t>
            </w:r>
          </w:p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ротягом року</w:t>
            </w:r>
          </w:p>
        </w:tc>
        <w:tc>
          <w:tcPr>
            <w:tcW w:w="6480" w:type="dxa"/>
          </w:tcPr>
          <w:p w:rsidR="00223E49" w:rsidRPr="00D91679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</w:tcPr>
          <w:p w:rsidR="00223E49" w:rsidRDefault="00223E49" w:rsidP="0062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Цивільний кодекс України</w:t>
            </w:r>
          </w:p>
          <w:p w:rsidR="00223E49" w:rsidRPr="00D91679" w:rsidRDefault="00223E49" w:rsidP="0062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</w:tcPr>
          <w:p w:rsidR="00223E49" w:rsidRPr="00D91679" w:rsidRDefault="00223E49" w:rsidP="00782EF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ротягом року</w:t>
            </w:r>
          </w:p>
        </w:tc>
        <w:tc>
          <w:tcPr>
            <w:tcW w:w="6480" w:type="dxa"/>
          </w:tcPr>
          <w:p w:rsidR="00223E49" w:rsidRPr="00D91679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</w:tcPr>
          <w:p w:rsidR="00223E49" w:rsidRDefault="00223E49" w:rsidP="0062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організаційно-правових увов соціального захисту дітей-сиріт та дітей, позбавлених батьківського піклування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  <w:p w:rsidR="00223E49" w:rsidRPr="00D91679" w:rsidRDefault="00223E49" w:rsidP="0062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</w:tcPr>
          <w:p w:rsidR="00223E49" w:rsidRPr="00D91679" w:rsidRDefault="00223E49" w:rsidP="00782EF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ротягом року</w:t>
            </w:r>
          </w:p>
        </w:tc>
        <w:tc>
          <w:tcPr>
            <w:tcW w:w="6480" w:type="dxa"/>
          </w:tcPr>
          <w:p w:rsidR="00223E49" w:rsidRPr="00D91679" w:rsidRDefault="00223E49" w:rsidP="0092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0" w:type="dxa"/>
          </w:tcPr>
          <w:p w:rsidR="00223E49" w:rsidRDefault="00223E49" w:rsidP="0062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„Про органи і служби у справах дітей та спеціальні установи для дітей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  <w:p w:rsidR="00223E49" w:rsidRPr="00D91679" w:rsidRDefault="00223E49" w:rsidP="0062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</w:tcPr>
          <w:p w:rsidR="00223E49" w:rsidRPr="00D91679" w:rsidRDefault="00223E49" w:rsidP="00782EF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ротягом року</w:t>
            </w:r>
          </w:p>
        </w:tc>
        <w:tc>
          <w:tcPr>
            <w:tcW w:w="6480" w:type="dxa"/>
          </w:tcPr>
          <w:p w:rsidR="00223E49" w:rsidRPr="00D91679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0" w:type="dxa"/>
          </w:tcPr>
          <w:p w:rsidR="00223E4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„Про основи соціального захисту бездомних громадян і безпритульних дітей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</w:tcPr>
          <w:p w:rsidR="00223E49" w:rsidRPr="00D91679" w:rsidRDefault="00223E49" w:rsidP="00782EF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ротягом року</w:t>
            </w:r>
          </w:p>
        </w:tc>
        <w:tc>
          <w:tcPr>
            <w:tcW w:w="6480" w:type="dxa"/>
          </w:tcPr>
          <w:p w:rsidR="00223E49" w:rsidRPr="00D91679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223E49" w:rsidRPr="008D3C42" w:rsidTr="000B0098">
        <w:tc>
          <w:tcPr>
            <w:tcW w:w="15507" w:type="dxa"/>
            <w:gridSpan w:val="5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Постанови Кабінету Міністрів України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223E49" w:rsidRDefault="00223E49" w:rsidP="0078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 28.02.2002 № 228 „</w:t>
            </w:r>
            <w:r w:rsidRPr="00C94BF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Про затвердження Порядку складання, розгляду, затвердження та основних вимог до виконання кошторисів бюджетних установ</w:t>
            </w: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  <w:p w:rsidR="00223E49" w:rsidRPr="00C94BFF" w:rsidRDefault="00223E49" w:rsidP="00782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23E49" w:rsidRPr="00C94BFF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кварталу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Фінансове управління райдержадміністрації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223E49" w:rsidRDefault="00223E49" w:rsidP="00782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Від 24.09.2008 № 866 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hu-HU" w:eastAsia="ru-RU"/>
              </w:rPr>
              <w:t>„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Питання діяльності органів опіки та піклування, пов’язаної із захистом прав дитини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hu-HU" w:eastAsia="ru-RU"/>
              </w:rPr>
              <w:t>”</w:t>
            </w:r>
          </w:p>
          <w:p w:rsidR="00223E49" w:rsidRPr="00C94BFF" w:rsidRDefault="00223E49" w:rsidP="00782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223E49" w:rsidRPr="00C94BFF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223E49" w:rsidRPr="00C94BFF" w:rsidRDefault="00223E49" w:rsidP="00782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 08.10.2008 № 905 „Про затвердження порядку провадження діяльності з усиновлення та здійснення нагляду за дотримання прав усиновлення дітей</w:t>
            </w:r>
          </w:p>
        </w:tc>
        <w:tc>
          <w:tcPr>
            <w:tcW w:w="1800" w:type="dxa"/>
          </w:tcPr>
          <w:p w:rsidR="00223E49" w:rsidRPr="00C94BFF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223E49" w:rsidRPr="008D3C42" w:rsidTr="000B0098">
        <w:tc>
          <w:tcPr>
            <w:tcW w:w="15507" w:type="dxa"/>
            <w:gridSpan w:val="5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Укази Президента України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 24 вересня 2014 року № 744/2014 „Про рішення Ради національної безпеки і оборони України від 28 серпня 2014 року „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 невідкладні заходи щодо захисту України та зміцнення її обороноздатності”</w:t>
            </w:r>
          </w:p>
        </w:tc>
        <w:tc>
          <w:tcPr>
            <w:tcW w:w="180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окварталу</w:t>
            </w:r>
          </w:p>
        </w:tc>
        <w:tc>
          <w:tcPr>
            <w:tcW w:w="6480" w:type="dxa"/>
          </w:tcPr>
          <w:p w:rsidR="00223E49" w:rsidRPr="00D91679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Управління  соціального захисту населення райдерж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15507" w:type="dxa"/>
            <w:gridSpan w:val="5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Розпорядження голови облдержадміністрації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223E49" w:rsidRPr="00C94BFF" w:rsidRDefault="00223E49" w:rsidP="0078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07.11.17 № 567 „Про регіональну програму оздоровлення та відпочинку дітей і розвитку мережі дитячих закладів оздоровлення та відпочинку на 2018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2021 роки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800" w:type="dxa"/>
          </w:tcPr>
          <w:p w:rsidR="00223E49" w:rsidRPr="00C94BFF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Щопівроку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соціального захисту населення  </w:t>
            </w: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223E49" w:rsidRPr="00C94BFF" w:rsidRDefault="00223E49" w:rsidP="0078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30.03.16 № 138 „Про регіональний план заходів з активізації роботи щодо забезпечення прав людей з інвалідністю”</w:t>
            </w:r>
          </w:p>
        </w:tc>
        <w:tc>
          <w:tcPr>
            <w:tcW w:w="1800" w:type="dxa"/>
          </w:tcPr>
          <w:p w:rsidR="00223E49" w:rsidRPr="00C94BFF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окварталу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соціального захисту населення  </w:t>
            </w: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223E49" w:rsidRPr="00C94BFF" w:rsidRDefault="00223E49" w:rsidP="0078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16.10.2020 № 617 „Про регіональний план заходів спрямованих на розвиток системи фізкультурно-спортивної реабілітації ветеранів війни та членів їх сімей, сімей загиблих (загиблих ветеранів війни) на 2021 - 2025 роки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800" w:type="dxa"/>
          </w:tcPr>
          <w:p w:rsidR="00223E49" w:rsidRPr="00C94BFF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соціального захисту населення  </w:t>
            </w: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223E49" w:rsidRPr="00C94BFF" w:rsidRDefault="00223E49" w:rsidP="0078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27.10.2020 № 643 „Про Програму підтримки національних меншин та розвитку міжнаціональних відносин у Закарпатській області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800" w:type="dxa"/>
          </w:tcPr>
          <w:p w:rsidR="00223E49" w:rsidRPr="00C94BFF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Відділ культури, молоді та спорту райдержадміністрації</w:t>
            </w:r>
          </w:p>
        </w:tc>
      </w:tr>
      <w:tr w:rsidR="00223E49" w:rsidRPr="008D3C42" w:rsidTr="000B0098">
        <w:tc>
          <w:tcPr>
            <w:tcW w:w="567" w:type="dxa"/>
            <w:gridSpan w:val="2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223E49" w:rsidRPr="00C94BFF" w:rsidRDefault="00223E49" w:rsidP="0078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10.11.2020 № 665 „Про Програму надання шефської допомоги військової  частини,  що  розташована  на  території  області  на 2021 - 2025 роки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800" w:type="dxa"/>
          </w:tcPr>
          <w:p w:rsidR="00223E49" w:rsidRPr="00C94BFF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Сектор мобілізаційної роботи апарату райдержадміністрації</w:t>
            </w:r>
          </w:p>
        </w:tc>
      </w:tr>
      <w:tr w:rsidR="00223E49" w:rsidRPr="008D3C42" w:rsidTr="000B0098">
        <w:trPr>
          <w:gridBefore w:val="1"/>
        </w:trPr>
        <w:tc>
          <w:tcPr>
            <w:tcW w:w="567" w:type="dxa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223E49" w:rsidRPr="00C94BFF" w:rsidRDefault="00223E49" w:rsidP="0078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03.12.2020 № 705 „Про Програму транскордонного співробітництва Закарпатської області 2021 - 2027 роки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800" w:type="dxa"/>
          </w:tcPr>
          <w:p w:rsidR="00223E49" w:rsidRPr="00C94BFF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 xml:space="preserve">Відділ економіки та агропромислового розвитку 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адміністрації</w:t>
            </w:r>
          </w:p>
        </w:tc>
      </w:tr>
      <w:tr w:rsidR="00223E49" w:rsidRPr="008D3C42" w:rsidTr="000B0098">
        <w:trPr>
          <w:gridBefore w:val="1"/>
        </w:trPr>
        <w:tc>
          <w:tcPr>
            <w:tcW w:w="567" w:type="dxa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223E49" w:rsidRPr="00C94BFF" w:rsidRDefault="00223E49" w:rsidP="0078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14.12.2020 № 730 „Про Програму охорони навколишнього природного середовища Закарпатської області на 2021 - 2023 роки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800" w:type="dxa"/>
          </w:tcPr>
          <w:p w:rsidR="00223E49" w:rsidRPr="00C94BFF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архітектури та інфраструктури райдержадміністрації</w:t>
            </w:r>
          </w:p>
        </w:tc>
      </w:tr>
      <w:tr w:rsidR="00223E49" w:rsidRPr="008D3C42" w:rsidTr="000B0098">
        <w:trPr>
          <w:gridBefore w:val="1"/>
        </w:trPr>
        <w:tc>
          <w:tcPr>
            <w:tcW w:w="15507" w:type="dxa"/>
            <w:gridSpan w:val="4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Доручення голови облдержадміністрації</w:t>
            </w:r>
          </w:p>
        </w:tc>
      </w:tr>
      <w:tr w:rsidR="00223E49" w:rsidRPr="008D3C42" w:rsidTr="000B0098">
        <w:trPr>
          <w:gridBefore w:val="1"/>
        </w:trPr>
        <w:tc>
          <w:tcPr>
            <w:tcW w:w="567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28.05.10 № 02-5/43, на виконання доручення Президента України від 23.04.10 № 1-1/749, з метою активізації роботи із забезпечення захисту прав і законних інтересів дітей, насамперед дітей-сиріт та дітей, позбавлених батьківського піклування, реалізації їхніх прав на охорону здоров’я, освіту, соціальний захист та гармонійний розвиток</w:t>
            </w:r>
          </w:p>
        </w:tc>
        <w:tc>
          <w:tcPr>
            <w:tcW w:w="1800" w:type="dxa"/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6480" w:type="dxa"/>
          </w:tcPr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Служба у справах дітей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  <w:p w:rsidR="00223E49" w:rsidRPr="00D91679" w:rsidRDefault="00223E49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3E49" w:rsidRPr="008D3C42" w:rsidTr="000B0098">
        <w:trPr>
          <w:gridBefore w:val="1"/>
          <w:trHeight w:val="432"/>
        </w:trPr>
        <w:tc>
          <w:tcPr>
            <w:tcW w:w="15507" w:type="dxa"/>
            <w:gridSpan w:val="4"/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Розпорядження голови райдержадміністрації</w:t>
            </w:r>
          </w:p>
        </w:tc>
      </w:tr>
      <w:tr w:rsidR="00223E49" w:rsidRPr="008D3C42" w:rsidTr="000B0098">
        <w:trPr>
          <w:gridBefore w:val="1"/>
          <w:trHeight w:val="830"/>
        </w:trPr>
        <w:tc>
          <w:tcPr>
            <w:tcW w:w="567" w:type="dxa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223E49" w:rsidRDefault="00223E49" w:rsidP="00782EF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08.01.2019 № 3 „Про районний план заходів з реалізації Стратегії державної політики з питань здорового та активного довголіття населення на період до 2022 року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”</w:t>
            </w:r>
          </w:p>
          <w:p w:rsidR="00223E49" w:rsidRPr="00C94BFF" w:rsidRDefault="00223E49" w:rsidP="00782EF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23E49" w:rsidRPr="00C94BFF" w:rsidRDefault="00223E49" w:rsidP="00782EF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соціального захисту населення  </w:t>
            </w: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адміністрації</w:t>
            </w:r>
          </w:p>
        </w:tc>
      </w:tr>
      <w:tr w:rsidR="00223E49" w:rsidRPr="008D3C42" w:rsidTr="000B0098">
        <w:trPr>
          <w:gridBefore w:val="1"/>
          <w:trHeight w:val="574"/>
        </w:trPr>
        <w:tc>
          <w:tcPr>
            <w:tcW w:w="567" w:type="dxa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223E49" w:rsidRDefault="00223E49" w:rsidP="00782EF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24.01.2017 № 153 „Про план заходів щодо створення безперешкодного середовища для осіб з обмеженими фізичними можливостями на 2017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2021 рік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”</w:t>
            </w:r>
          </w:p>
          <w:p w:rsidR="00223E49" w:rsidRPr="00C94BFF" w:rsidRDefault="00223E49" w:rsidP="00782EF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23E49" w:rsidRPr="00C94BFF" w:rsidRDefault="00223E49" w:rsidP="00782EF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Щоквартально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 w:rsidRPr="00C94B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архітектури та інфраструктури райдержадміністрації</w:t>
            </w:r>
          </w:p>
        </w:tc>
      </w:tr>
      <w:tr w:rsidR="00223E49" w:rsidRPr="008D3C42" w:rsidTr="000B0098">
        <w:trPr>
          <w:gridBefore w:val="1"/>
          <w:trHeight w:val="574"/>
        </w:trPr>
        <w:tc>
          <w:tcPr>
            <w:tcW w:w="567" w:type="dxa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223E49" w:rsidRDefault="00223E49" w:rsidP="00782EF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28.04.2016 № 149 „Про районний план заходів з активізації роботи щодо забезпечення прав людей з інвалідністю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”</w:t>
            </w:r>
          </w:p>
          <w:p w:rsidR="00223E49" w:rsidRPr="00C94BFF" w:rsidRDefault="00223E49" w:rsidP="00782EF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23E49" w:rsidRPr="00C94BFF" w:rsidRDefault="00223E49" w:rsidP="00782EF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Щоквартально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соціального захисту населення  </w:t>
            </w:r>
            <w:r w:rsidRPr="00C94BFF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адміністрації</w:t>
            </w:r>
          </w:p>
        </w:tc>
      </w:tr>
      <w:tr w:rsidR="00223E49" w:rsidRPr="008D3C42" w:rsidTr="000B0098">
        <w:trPr>
          <w:gridBefore w:val="1"/>
          <w:trHeight w:val="574"/>
        </w:trPr>
        <w:tc>
          <w:tcPr>
            <w:tcW w:w="567" w:type="dxa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223E49" w:rsidRDefault="00223E49" w:rsidP="00782EF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30.01.2018 № 39 „Про районну Програму забезпечення права дитини на виховання у сімейному оточенні на 2018 - 2025 роки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”</w:t>
            </w:r>
          </w:p>
          <w:p w:rsidR="00223E49" w:rsidRPr="00C94BFF" w:rsidRDefault="00223E49" w:rsidP="00782EF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23E49" w:rsidRPr="00C94BFF" w:rsidRDefault="00223E49" w:rsidP="001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кварталу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223E49" w:rsidRPr="008D3C42" w:rsidTr="000B0098">
        <w:trPr>
          <w:gridBefore w:val="1"/>
          <w:trHeight w:val="574"/>
        </w:trPr>
        <w:tc>
          <w:tcPr>
            <w:tcW w:w="567" w:type="dxa"/>
          </w:tcPr>
          <w:p w:rsidR="00223E49" w:rsidRPr="00DD7B6E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223E49" w:rsidRPr="00C94BFF" w:rsidRDefault="00223E49" w:rsidP="00782EF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28.12.2019 № 461 „Про районний план заходів із реформування системи інституційного догляду та виховання дітей у Берегівському районі на 2019 - 2026 роки</w:t>
            </w:r>
            <w:r w:rsidRPr="00C94BF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800" w:type="dxa"/>
          </w:tcPr>
          <w:p w:rsidR="00223E49" w:rsidRPr="00C94BFF" w:rsidRDefault="00223E49" w:rsidP="0078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кварталу</w:t>
            </w:r>
          </w:p>
        </w:tc>
        <w:tc>
          <w:tcPr>
            <w:tcW w:w="6480" w:type="dxa"/>
          </w:tcPr>
          <w:p w:rsidR="00223E49" w:rsidRPr="00C94BFF" w:rsidRDefault="00223E49" w:rsidP="00E149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B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</w:tbl>
    <w:p w:rsidR="00223E49" w:rsidRPr="00D91679" w:rsidRDefault="00223E49" w:rsidP="00E37E1F">
      <w:pPr>
        <w:spacing w:after="0" w:line="240" w:lineRule="auto"/>
        <w:ind w:left="-18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23E49" w:rsidRPr="00F478B6" w:rsidRDefault="00223E49" w:rsidP="00E37E1F">
      <w:pPr>
        <w:spacing w:after="0" w:line="240" w:lineRule="auto"/>
        <w:ind w:left="-18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val="en-US" w:eastAsia="ru-RU"/>
        </w:rPr>
        <w:t>VI</w:t>
      </w:r>
      <w:r w:rsidRPr="00F478B6">
        <w:rPr>
          <w:rFonts w:ascii="Times New Roman" w:hAnsi="Times New Roman"/>
          <w:b/>
          <w:bCs/>
          <w:iCs/>
          <w:sz w:val="28"/>
          <w:szCs w:val="28"/>
          <w:lang w:eastAsia="ru-RU"/>
        </w:rPr>
        <w:t>. Перелік основних організаційно – масових, ювілейних заходів, проведення яких здійснюється райдержадміністрацією або за її участі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6660"/>
        <w:gridCol w:w="1800"/>
        <w:gridCol w:w="6480"/>
      </w:tblGrid>
      <w:tr w:rsidR="00223E49" w:rsidRPr="008D3C42" w:rsidTr="0009732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223E49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863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Урочистості з нагоди Дня бухгалтера</w:t>
            </w:r>
          </w:p>
          <w:p w:rsidR="00223E49" w:rsidRPr="00D91679" w:rsidRDefault="00223E49" w:rsidP="00863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Липень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86329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863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Заходи до Дня Державного Прапора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312927" w:rsidRDefault="00223E49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86329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863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Районне свято до Дня Незалежності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86329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Заходи до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 фізичної культури і спорту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86329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Заходи до Дня партизанської слави Міжнародного дня Миру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DF2DC9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Заходи до Всеукраїнського Дня бібліотек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DF2DC9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Свято Першого дзвоника та відзначення Дня знань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86329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питань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освіти 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райдержадміністрації</w:t>
            </w:r>
          </w:p>
        </w:tc>
      </w:tr>
      <w:tr w:rsidR="00223E49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усиновлення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Default="00223E49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62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Служба у справах дітей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  <w:p w:rsidR="00223E49" w:rsidRPr="00D91679" w:rsidRDefault="00223E49" w:rsidP="0086329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E49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D7B6E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B6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D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Участь в обласних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культурно-мистецьких заходах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9" w:rsidRPr="00D91679" w:rsidRDefault="00223E49" w:rsidP="00DF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Протягом кварталу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9" w:rsidRPr="00D91679" w:rsidRDefault="00223E49" w:rsidP="00DF2DC9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</w:tbl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A74C93">
      <w:pPr>
        <w:spacing w:after="0" w:line="240" w:lineRule="auto"/>
        <w:jc w:val="right"/>
      </w:pPr>
    </w:p>
    <w:p w:rsidR="00223E49" w:rsidRDefault="00223E49" w:rsidP="000E246D">
      <w:pPr>
        <w:spacing w:after="0" w:line="240" w:lineRule="auto"/>
        <w:sectPr w:rsidR="00223E49" w:rsidSect="00FD7749">
          <w:headerReference w:type="even" r:id="rId7"/>
          <w:headerReference w:type="default" r:id="rId8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223E49" w:rsidRDefault="00223E49" w:rsidP="00927989">
      <w:pPr>
        <w:spacing w:after="0" w:line="240" w:lineRule="auto"/>
        <w:jc w:val="center"/>
        <w:textAlignment w:val="baseline"/>
        <w:rPr>
          <w:noProof/>
          <w:szCs w:val="28"/>
        </w:rPr>
      </w:pPr>
      <w:r w:rsidRPr="00130D1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9" o:title=""/>
          </v:shape>
        </w:pict>
      </w:r>
    </w:p>
    <w:p w:rsidR="00223E49" w:rsidRPr="00C65AE1" w:rsidRDefault="00223E49" w:rsidP="00927989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3E49" w:rsidRPr="00927989" w:rsidRDefault="00223E49" w:rsidP="00927989">
      <w:pPr>
        <w:pStyle w:val="Heading3"/>
        <w:rPr>
          <w:szCs w:val="28"/>
        </w:rPr>
      </w:pPr>
      <w:r w:rsidRPr="00927989">
        <w:rPr>
          <w:caps/>
          <w:szCs w:val="28"/>
        </w:rPr>
        <w:t xml:space="preserve">БЕРЕГІВСЬКА РАЙОННА </w:t>
      </w:r>
      <w:r w:rsidRPr="00927989">
        <w:rPr>
          <w:szCs w:val="28"/>
        </w:rPr>
        <w:t>ДЕРЖАВНА АДМІНІСТРАЦІЯ</w:t>
      </w:r>
    </w:p>
    <w:p w:rsidR="00223E49" w:rsidRPr="002B02BB" w:rsidRDefault="00223E49" w:rsidP="00927989">
      <w:pPr>
        <w:keepNext/>
        <w:tabs>
          <w:tab w:val="left" w:pos="2268"/>
        </w:tabs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223E49" w:rsidRPr="00BE7488" w:rsidRDefault="00223E49" w:rsidP="0092798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223E49" w:rsidRPr="00C65AE1" w:rsidRDefault="00223E49" w:rsidP="00927989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3E49" w:rsidRPr="00C65AE1" w:rsidRDefault="00223E49" w:rsidP="00927989">
      <w:pPr>
        <w:tabs>
          <w:tab w:val="left" w:pos="4962"/>
        </w:tabs>
        <w:spacing w:after="0" w:line="240" w:lineRule="auto"/>
        <w:jc w:val="center"/>
        <w:rPr>
          <w:rFonts w:ascii="Antiqua" w:hAnsi="Antiqua" w:cs="Antiqua"/>
          <w:b/>
          <w:sz w:val="26"/>
          <w:szCs w:val="26"/>
        </w:rPr>
      </w:pPr>
      <w:r w:rsidRPr="00C65AE1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BE3B62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24.06.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180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223E49" w:rsidRPr="00C65AE1" w:rsidRDefault="00223E49" w:rsidP="00927989">
      <w:pPr>
        <w:spacing w:after="0" w:line="240" w:lineRule="auto"/>
        <w:jc w:val="center"/>
        <w:rPr>
          <w:sz w:val="26"/>
          <w:szCs w:val="26"/>
        </w:rPr>
      </w:pPr>
    </w:p>
    <w:p w:rsidR="00223E49" w:rsidRPr="00D91679" w:rsidRDefault="00223E49" w:rsidP="000E2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Про план роботи районної</w:t>
      </w:r>
      <w:r w:rsidRPr="009279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державної адміністрації</w:t>
      </w:r>
    </w:p>
    <w:p w:rsidR="00223E49" w:rsidRPr="00D91679" w:rsidRDefault="00223E49" w:rsidP="000E2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ІІІ квартал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21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оку</w:t>
      </w:r>
    </w:p>
    <w:p w:rsidR="00223E49" w:rsidRPr="00D91679" w:rsidRDefault="00223E49" w:rsidP="000E24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3E49" w:rsidRPr="00D91679" w:rsidRDefault="00223E49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Відповідно д</w:t>
      </w:r>
      <w:r>
        <w:rPr>
          <w:rFonts w:ascii="Times New Roman" w:hAnsi="Times New Roman"/>
          <w:sz w:val="28"/>
          <w:szCs w:val="28"/>
          <w:lang w:eastAsia="ru-RU"/>
        </w:rPr>
        <w:t>о статей 6 і 39 Закону України „</w:t>
      </w:r>
      <w:r w:rsidRPr="00D91679">
        <w:rPr>
          <w:rFonts w:ascii="Times New Roman" w:hAnsi="Times New Roman"/>
          <w:sz w:val="28"/>
          <w:szCs w:val="28"/>
          <w:lang w:eastAsia="ru-RU"/>
        </w:rPr>
        <w:t>Про місцеві державні адміністрації”, з метою реалізації визначених цим Законом та делегованих районною радою повноважень, за</w:t>
      </w:r>
      <w:bookmarkStart w:id="0" w:name="_GoBack"/>
      <w:bookmarkEnd w:id="0"/>
      <w:r w:rsidRPr="00D91679">
        <w:rPr>
          <w:rFonts w:ascii="Times New Roman" w:hAnsi="Times New Roman"/>
          <w:sz w:val="28"/>
          <w:szCs w:val="28"/>
          <w:lang w:eastAsia="ru-RU"/>
        </w:rPr>
        <w:t>безпечення неухильного виконання Конституції України, законів України, актів Президента України, Кабінету Міністрів України, інших органів виконавчої влади вищого рівня:</w:t>
      </w:r>
    </w:p>
    <w:p w:rsidR="00223E49" w:rsidRPr="00D91679" w:rsidRDefault="00223E49" w:rsidP="000E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E49" w:rsidRPr="00D91679" w:rsidRDefault="00223E49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1. Затвердити план роботи районно</w:t>
      </w:r>
      <w:r>
        <w:rPr>
          <w:rFonts w:ascii="Times New Roman" w:hAnsi="Times New Roman"/>
          <w:sz w:val="28"/>
          <w:szCs w:val="28"/>
          <w:lang w:eastAsia="ru-RU"/>
        </w:rPr>
        <w:t>ї державної адміністрації на ІІІ квартал 2021</w:t>
      </w:r>
      <w:r w:rsidRPr="00D91679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оку</w:t>
      </w:r>
      <w:r w:rsidRPr="00D91679">
        <w:rPr>
          <w:rFonts w:ascii="Times New Roman" w:hAnsi="Times New Roman"/>
          <w:sz w:val="28"/>
          <w:szCs w:val="28"/>
          <w:lang w:eastAsia="ru-RU"/>
        </w:rPr>
        <w:t xml:space="preserve"> (додається).</w:t>
      </w:r>
    </w:p>
    <w:p w:rsidR="00223E49" w:rsidRPr="00D91679" w:rsidRDefault="00223E49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1679">
        <w:rPr>
          <w:rFonts w:ascii="Times New Roman" w:hAnsi="Times New Roman"/>
          <w:sz w:val="28"/>
          <w:szCs w:val="28"/>
          <w:lang w:eastAsia="ru-RU"/>
        </w:rPr>
        <w:t>Відділам, управлінням, іншим структурним підрозділам державної адміністрації забезпечити безумовне та своєчасне виконання заходів, передбачених планом.</w:t>
      </w:r>
    </w:p>
    <w:p w:rsidR="00223E49" w:rsidRPr="00D91679" w:rsidRDefault="00223E49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91679">
        <w:rPr>
          <w:rFonts w:ascii="Times New Roman" w:hAnsi="Times New Roman"/>
          <w:sz w:val="28"/>
          <w:szCs w:val="28"/>
          <w:lang w:eastAsia="ru-RU"/>
        </w:rPr>
        <w:t>Контроль за виконанням цього розпорядження покласти на першого заступника, заступни</w:t>
      </w:r>
      <w:r>
        <w:rPr>
          <w:rFonts w:ascii="Times New Roman" w:hAnsi="Times New Roman"/>
          <w:sz w:val="28"/>
          <w:szCs w:val="28"/>
          <w:lang w:eastAsia="ru-RU"/>
        </w:rPr>
        <w:t xml:space="preserve">ка голови та керівника апарату </w:t>
      </w:r>
      <w:r w:rsidRPr="00D91679">
        <w:rPr>
          <w:rFonts w:ascii="Times New Roman" w:hAnsi="Times New Roman"/>
          <w:sz w:val="28"/>
          <w:szCs w:val="28"/>
          <w:lang w:eastAsia="ru-RU"/>
        </w:rPr>
        <w:t>державної адміністрації відповідно до розподілу повноважень.</w:t>
      </w:r>
    </w:p>
    <w:p w:rsidR="00223E49" w:rsidRPr="00D91679" w:rsidRDefault="00223E49" w:rsidP="000E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E49" w:rsidRDefault="00223E49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E49" w:rsidRDefault="00223E49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E49" w:rsidRPr="00D91679" w:rsidRDefault="00223E49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E49" w:rsidRPr="00D91679" w:rsidRDefault="00223E49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E49" w:rsidRPr="00D91679" w:rsidRDefault="00223E49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Голова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державної адміністрації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Ігор ВАНТЮХ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</w:t>
      </w:r>
    </w:p>
    <w:p w:rsidR="00223E49" w:rsidRPr="00D91679" w:rsidRDefault="00223E49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E49" w:rsidRPr="00D91679" w:rsidRDefault="00223E49" w:rsidP="000E24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E49" w:rsidRPr="00D91679" w:rsidRDefault="00223E49" w:rsidP="000E24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E49" w:rsidRDefault="00223E49" w:rsidP="00DD7B6E">
      <w:pPr>
        <w:spacing w:after="0" w:line="240" w:lineRule="auto"/>
      </w:pPr>
    </w:p>
    <w:sectPr w:rsidR="00223E49" w:rsidSect="005256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49" w:rsidRDefault="00223E49" w:rsidP="000B740C">
      <w:pPr>
        <w:spacing w:after="0" w:line="240" w:lineRule="auto"/>
      </w:pPr>
      <w:r>
        <w:separator/>
      </w:r>
    </w:p>
  </w:endnote>
  <w:endnote w:type="continuationSeparator" w:id="0">
    <w:p w:rsidR="00223E49" w:rsidRDefault="00223E49" w:rsidP="000B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49" w:rsidRDefault="00223E49" w:rsidP="000B740C">
      <w:pPr>
        <w:spacing w:after="0" w:line="240" w:lineRule="auto"/>
      </w:pPr>
      <w:r>
        <w:separator/>
      </w:r>
    </w:p>
  </w:footnote>
  <w:footnote w:type="continuationSeparator" w:id="0">
    <w:p w:rsidR="00223E49" w:rsidRDefault="00223E49" w:rsidP="000B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49" w:rsidRDefault="00223E49" w:rsidP="00495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E49" w:rsidRDefault="00223E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49" w:rsidRDefault="00223E49" w:rsidP="00495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23E49" w:rsidRDefault="00223E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E1F"/>
    <w:rsid w:val="00001852"/>
    <w:rsid w:val="000279F2"/>
    <w:rsid w:val="00031DC3"/>
    <w:rsid w:val="000523F4"/>
    <w:rsid w:val="00064377"/>
    <w:rsid w:val="0009732E"/>
    <w:rsid w:val="000A7F9F"/>
    <w:rsid w:val="000B0098"/>
    <w:rsid w:val="000B52E7"/>
    <w:rsid w:val="000B740C"/>
    <w:rsid w:val="000C4C6C"/>
    <w:rsid w:val="000D0164"/>
    <w:rsid w:val="000D0185"/>
    <w:rsid w:val="000E246D"/>
    <w:rsid w:val="00122DBA"/>
    <w:rsid w:val="00130D1D"/>
    <w:rsid w:val="00154266"/>
    <w:rsid w:val="00154C36"/>
    <w:rsid w:val="00177D5A"/>
    <w:rsid w:val="001821F6"/>
    <w:rsid w:val="00193C38"/>
    <w:rsid w:val="001B190E"/>
    <w:rsid w:val="001F0FC3"/>
    <w:rsid w:val="00223E49"/>
    <w:rsid w:val="002626A5"/>
    <w:rsid w:val="00291B11"/>
    <w:rsid w:val="00296CEC"/>
    <w:rsid w:val="002B02BB"/>
    <w:rsid w:val="002B286F"/>
    <w:rsid w:val="002C30F0"/>
    <w:rsid w:val="002C4F86"/>
    <w:rsid w:val="00312927"/>
    <w:rsid w:val="00316A9C"/>
    <w:rsid w:val="0034688F"/>
    <w:rsid w:val="00347878"/>
    <w:rsid w:val="003674CE"/>
    <w:rsid w:val="00382B2E"/>
    <w:rsid w:val="003B124E"/>
    <w:rsid w:val="003C1D66"/>
    <w:rsid w:val="003C1F11"/>
    <w:rsid w:val="003D0B6E"/>
    <w:rsid w:val="003F781A"/>
    <w:rsid w:val="0044156A"/>
    <w:rsid w:val="00454B88"/>
    <w:rsid w:val="004951A0"/>
    <w:rsid w:val="004D1893"/>
    <w:rsid w:val="0051527F"/>
    <w:rsid w:val="00525656"/>
    <w:rsid w:val="00534CFC"/>
    <w:rsid w:val="0054095D"/>
    <w:rsid w:val="00540EE7"/>
    <w:rsid w:val="005445E4"/>
    <w:rsid w:val="00551C6B"/>
    <w:rsid w:val="00553B49"/>
    <w:rsid w:val="0055744E"/>
    <w:rsid w:val="005611FB"/>
    <w:rsid w:val="005938D2"/>
    <w:rsid w:val="005C3AC7"/>
    <w:rsid w:val="00601B8B"/>
    <w:rsid w:val="00614667"/>
    <w:rsid w:val="00624272"/>
    <w:rsid w:val="00644E53"/>
    <w:rsid w:val="00650BE7"/>
    <w:rsid w:val="00664973"/>
    <w:rsid w:val="00665255"/>
    <w:rsid w:val="006B6C3D"/>
    <w:rsid w:val="00716D9C"/>
    <w:rsid w:val="0076525B"/>
    <w:rsid w:val="0076647A"/>
    <w:rsid w:val="007668D2"/>
    <w:rsid w:val="00782EFC"/>
    <w:rsid w:val="00795376"/>
    <w:rsid w:val="007A7252"/>
    <w:rsid w:val="007D4608"/>
    <w:rsid w:val="007E77E6"/>
    <w:rsid w:val="007F2346"/>
    <w:rsid w:val="007F634D"/>
    <w:rsid w:val="00816349"/>
    <w:rsid w:val="0081769D"/>
    <w:rsid w:val="0083363C"/>
    <w:rsid w:val="00863296"/>
    <w:rsid w:val="00871CD6"/>
    <w:rsid w:val="00876B84"/>
    <w:rsid w:val="008A5863"/>
    <w:rsid w:val="008B123B"/>
    <w:rsid w:val="008C2FBF"/>
    <w:rsid w:val="008D3C42"/>
    <w:rsid w:val="008E4673"/>
    <w:rsid w:val="008F753A"/>
    <w:rsid w:val="00927989"/>
    <w:rsid w:val="009309C4"/>
    <w:rsid w:val="00941CEA"/>
    <w:rsid w:val="009519E6"/>
    <w:rsid w:val="009933DD"/>
    <w:rsid w:val="009C6E17"/>
    <w:rsid w:val="009C736E"/>
    <w:rsid w:val="009E301A"/>
    <w:rsid w:val="00A00DC3"/>
    <w:rsid w:val="00A045A1"/>
    <w:rsid w:val="00A10651"/>
    <w:rsid w:val="00A17B85"/>
    <w:rsid w:val="00A22B14"/>
    <w:rsid w:val="00A248D9"/>
    <w:rsid w:val="00A53AA5"/>
    <w:rsid w:val="00A55C78"/>
    <w:rsid w:val="00A609D1"/>
    <w:rsid w:val="00A72A0E"/>
    <w:rsid w:val="00A746B6"/>
    <w:rsid w:val="00A74C93"/>
    <w:rsid w:val="00A7622A"/>
    <w:rsid w:val="00A858DA"/>
    <w:rsid w:val="00AA0237"/>
    <w:rsid w:val="00AA30E7"/>
    <w:rsid w:val="00AB0E74"/>
    <w:rsid w:val="00AC6150"/>
    <w:rsid w:val="00AE1883"/>
    <w:rsid w:val="00AE5160"/>
    <w:rsid w:val="00B0528C"/>
    <w:rsid w:val="00B1649A"/>
    <w:rsid w:val="00B2582D"/>
    <w:rsid w:val="00B26EAD"/>
    <w:rsid w:val="00B36B1B"/>
    <w:rsid w:val="00B37784"/>
    <w:rsid w:val="00B44403"/>
    <w:rsid w:val="00B452A0"/>
    <w:rsid w:val="00B64F1A"/>
    <w:rsid w:val="00B655F3"/>
    <w:rsid w:val="00B67F3E"/>
    <w:rsid w:val="00B9717D"/>
    <w:rsid w:val="00BA3DAA"/>
    <w:rsid w:val="00BC4EA0"/>
    <w:rsid w:val="00BC5C52"/>
    <w:rsid w:val="00BE1B11"/>
    <w:rsid w:val="00BE3B62"/>
    <w:rsid w:val="00BE7488"/>
    <w:rsid w:val="00C00DC2"/>
    <w:rsid w:val="00C12F9F"/>
    <w:rsid w:val="00C16A15"/>
    <w:rsid w:val="00C32953"/>
    <w:rsid w:val="00C34EFB"/>
    <w:rsid w:val="00C65AE1"/>
    <w:rsid w:val="00C82D81"/>
    <w:rsid w:val="00C85AB6"/>
    <w:rsid w:val="00C94BFF"/>
    <w:rsid w:val="00CA6699"/>
    <w:rsid w:val="00D04647"/>
    <w:rsid w:val="00D0576B"/>
    <w:rsid w:val="00D115AB"/>
    <w:rsid w:val="00D435C8"/>
    <w:rsid w:val="00D5315C"/>
    <w:rsid w:val="00D55BBB"/>
    <w:rsid w:val="00D55C57"/>
    <w:rsid w:val="00D91679"/>
    <w:rsid w:val="00DB3CFB"/>
    <w:rsid w:val="00DD5928"/>
    <w:rsid w:val="00DD7B6E"/>
    <w:rsid w:val="00DF2DC9"/>
    <w:rsid w:val="00E025F5"/>
    <w:rsid w:val="00E136CF"/>
    <w:rsid w:val="00E1495F"/>
    <w:rsid w:val="00E21D4A"/>
    <w:rsid w:val="00E32B3A"/>
    <w:rsid w:val="00E37E1F"/>
    <w:rsid w:val="00E44EA3"/>
    <w:rsid w:val="00E4668F"/>
    <w:rsid w:val="00E6290D"/>
    <w:rsid w:val="00E820A2"/>
    <w:rsid w:val="00EC1228"/>
    <w:rsid w:val="00ED0523"/>
    <w:rsid w:val="00ED2E57"/>
    <w:rsid w:val="00EF20D2"/>
    <w:rsid w:val="00EF6E4D"/>
    <w:rsid w:val="00EF725F"/>
    <w:rsid w:val="00F27BCA"/>
    <w:rsid w:val="00F318E7"/>
    <w:rsid w:val="00F478B6"/>
    <w:rsid w:val="00F72C9C"/>
    <w:rsid w:val="00F76E37"/>
    <w:rsid w:val="00F901B5"/>
    <w:rsid w:val="00FA7F56"/>
    <w:rsid w:val="00FD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7E1F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E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7E1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E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7E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7E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7E1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7E1F"/>
    <w:pPr>
      <w:keepNext/>
      <w:tabs>
        <w:tab w:val="center" w:pos="4513"/>
        <w:tab w:val="right" w:pos="8666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7E1F"/>
    <w:pPr>
      <w:keepNext/>
      <w:tabs>
        <w:tab w:val="center" w:pos="4513"/>
        <w:tab w:val="right" w:pos="8666"/>
      </w:tabs>
      <w:spacing w:after="0" w:line="240" w:lineRule="auto"/>
      <w:jc w:val="both"/>
      <w:outlineLvl w:val="7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7E1F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/>
      <w:color w:val="FF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7E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7E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7E1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37E1F"/>
    <w:rPr>
      <w:rFonts w:ascii="Times New Roman CYR" w:hAnsi="Times New Roman CYR" w:cs="Times New Roman"/>
      <w:color w:val="FF0000"/>
      <w:sz w:val="24"/>
      <w:szCs w:val="24"/>
      <w:lang w:eastAsia="ru-RU"/>
    </w:rPr>
  </w:style>
  <w:style w:type="character" w:customStyle="1" w:styleId="BodyTextChar">
    <w:name w:val="Body Text Char"/>
    <w:aliases w:val="Знак Char"/>
    <w:uiPriority w:val="99"/>
    <w:locked/>
    <w:rsid w:val="00E37E1F"/>
    <w:rPr>
      <w:sz w:val="24"/>
      <w:lang w:eastAsia="ru-RU"/>
    </w:rPr>
  </w:style>
  <w:style w:type="paragraph" w:styleId="BodyText">
    <w:name w:val="Body Text"/>
    <w:aliases w:val="Знак"/>
    <w:basedOn w:val="Normal"/>
    <w:link w:val="BodyTextChar2"/>
    <w:uiPriority w:val="99"/>
    <w:rsid w:val="00E37E1F"/>
    <w:pPr>
      <w:spacing w:after="0" w:line="240" w:lineRule="auto"/>
      <w:jc w:val="right"/>
    </w:pPr>
    <w:rPr>
      <w:sz w:val="24"/>
      <w:szCs w:val="20"/>
      <w:lang w:val="ru-RU" w:eastAsia="ru-RU"/>
    </w:rPr>
  </w:style>
  <w:style w:type="character" w:customStyle="1" w:styleId="BodyTextChar1">
    <w:name w:val="Body Text Char1"/>
    <w:aliases w:val="Знак Char1"/>
    <w:basedOn w:val="DefaultParagraphFont"/>
    <w:link w:val="BodyText"/>
    <w:uiPriority w:val="99"/>
    <w:semiHidden/>
    <w:locked/>
    <w:rsid w:val="002B286F"/>
    <w:rPr>
      <w:rFonts w:cs="Times New Roman"/>
      <w:lang w:val="uk-UA" w:eastAsia="en-US"/>
    </w:rPr>
  </w:style>
  <w:style w:type="character" w:customStyle="1" w:styleId="BodyTextChar2">
    <w:name w:val="Body Text Char2"/>
    <w:aliases w:val="Знак Char2"/>
    <w:basedOn w:val="DefaultParagraphFont"/>
    <w:link w:val="BodyText"/>
    <w:uiPriority w:val="99"/>
    <w:semiHidden/>
    <w:locked/>
    <w:rsid w:val="00E37E1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37E1F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Подпись к рис.,Ïîäïèñü ê ðèñ."/>
    <w:basedOn w:val="Normal"/>
    <w:link w:val="BodyTextIndentChar"/>
    <w:uiPriority w:val="99"/>
    <w:rsid w:val="00E37E1F"/>
    <w:pPr>
      <w:spacing w:after="0" w:line="240" w:lineRule="auto"/>
      <w:ind w:left="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Подпись к рис. Char,Ïîäïèñü ê ðèñ. Char"/>
    <w:basedOn w:val="DefaultParagraphFont"/>
    <w:link w:val="BodyTextIndent"/>
    <w:uiPriority w:val="99"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37E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E1F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37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7E1F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7E1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E1F"/>
    <w:rPr>
      <w:rFonts w:ascii="Tahoma" w:hAnsi="Tahoma" w:cs="Tahoma"/>
      <w:sz w:val="16"/>
      <w:szCs w:val="16"/>
      <w:lang w:val="ru-RU" w:eastAsia="ru-RU"/>
    </w:rPr>
  </w:style>
  <w:style w:type="character" w:customStyle="1" w:styleId="FooterChar">
    <w:name w:val="Footer Char"/>
    <w:uiPriority w:val="99"/>
    <w:semiHidden/>
    <w:locked/>
    <w:rsid w:val="00E37E1F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2"/>
    <w:uiPriority w:val="99"/>
    <w:semiHidden/>
    <w:rsid w:val="00E37E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B286F"/>
    <w:rPr>
      <w:rFonts w:cs="Times New Roman"/>
      <w:lang w:val="uk-UA" w:eastAsia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E37E1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37E1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37E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semiHidden/>
    <w:locked/>
    <w:rsid w:val="00E37E1F"/>
    <w:rPr>
      <w:rFonts w:ascii="Times New Roman" w:hAnsi="Times New Roman"/>
      <w:b/>
      <w:caps/>
      <w:sz w:val="24"/>
      <w:lang w:eastAsia="ru-RU"/>
    </w:rPr>
  </w:style>
  <w:style w:type="paragraph" w:styleId="BodyText3">
    <w:name w:val="Body Text 3"/>
    <w:basedOn w:val="Normal"/>
    <w:link w:val="BodyText3Char2"/>
    <w:uiPriority w:val="99"/>
    <w:semiHidden/>
    <w:rsid w:val="00E37E1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val="ru-RU"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2B286F"/>
    <w:rPr>
      <w:rFonts w:cs="Times New Roman"/>
      <w:sz w:val="16"/>
      <w:szCs w:val="16"/>
      <w:lang w:val="uk-UA" w:eastAsia="en-US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E37E1F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E37E1F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2"/>
    <w:uiPriority w:val="99"/>
    <w:semiHidden/>
    <w:rsid w:val="00E37E1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2B286F"/>
    <w:rPr>
      <w:rFonts w:cs="Times New Roman"/>
      <w:lang w:val="uk-UA" w:eastAsia="en-US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E37E1F"/>
    <w:rPr>
      <w:rFonts w:cs="Times New Roman"/>
    </w:rPr>
  </w:style>
  <w:style w:type="character" w:customStyle="1" w:styleId="BodyTextIndent3Char">
    <w:name w:val="Body Text Indent 3 Char"/>
    <w:uiPriority w:val="99"/>
    <w:semiHidden/>
    <w:locked/>
    <w:rsid w:val="00E37E1F"/>
    <w:rPr>
      <w:rFonts w:ascii="Times New Roman" w:hAnsi="Times New Roman"/>
      <w:sz w:val="27"/>
      <w:lang w:eastAsia="ru-RU"/>
    </w:rPr>
  </w:style>
  <w:style w:type="paragraph" w:styleId="BodyTextIndent3">
    <w:name w:val="Body Text Indent 3"/>
    <w:basedOn w:val="Normal"/>
    <w:link w:val="BodyTextIndent3Char2"/>
    <w:uiPriority w:val="99"/>
    <w:semiHidden/>
    <w:rsid w:val="00E37E1F"/>
    <w:pPr>
      <w:spacing w:before="40" w:after="40" w:line="240" w:lineRule="auto"/>
      <w:ind w:left="57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2B286F"/>
    <w:rPr>
      <w:rFonts w:cs="Times New Roman"/>
      <w:sz w:val="16"/>
      <w:szCs w:val="16"/>
      <w:lang w:val="uk-UA" w:eastAsia="en-US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E37E1F"/>
    <w:rPr>
      <w:rFonts w:cs="Times New Roman"/>
      <w:sz w:val="16"/>
      <w:szCs w:val="16"/>
    </w:rPr>
  </w:style>
  <w:style w:type="character" w:customStyle="1" w:styleId="PlainTextChar">
    <w:name w:val="Plain Text Char"/>
    <w:uiPriority w:val="99"/>
    <w:semiHidden/>
    <w:locked/>
    <w:rsid w:val="00E37E1F"/>
    <w:rPr>
      <w:rFonts w:ascii="Courier New" w:hAnsi="Courier New"/>
      <w:sz w:val="24"/>
      <w:lang w:eastAsia="ru-RU"/>
    </w:rPr>
  </w:style>
  <w:style w:type="paragraph" w:styleId="PlainText">
    <w:name w:val="Plain Text"/>
    <w:basedOn w:val="Normal"/>
    <w:link w:val="PlainTextChar2"/>
    <w:uiPriority w:val="99"/>
    <w:semiHidden/>
    <w:rsid w:val="00E37E1F"/>
    <w:pPr>
      <w:spacing w:after="0" w:line="240" w:lineRule="auto"/>
    </w:pPr>
    <w:rPr>
      <w:rFonts w:ascii="Courier New" w:hAnsi="Courier New"/>
      <w:sz w:val="24"/>
      <w:szCs w:val="24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2B286F"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E37E1F"/>
    <w:rPr>
      <w:rFonts w:ascii="Consolas" w:hAnsi="Consolas" w:cs="Times New Roman"/>
      <w:sz w:val="21"/>
      <w:szCs w:val="21"/>
    </w:rPr>
  </w:style>
  <w:style w:type="paragraph" w:styleId="NoSpacing">
    <w:name w:val="No Spacing"/>
    <w:uiPriority w:val="99"/>
    <w:qFormat/>
    <w:rsid w:val="00E37E1F"/>
    <w:rPr>
      <w:lang w:eastAsia="en-US"/>
    </w:rPr>
  </w:style>
  <w:style w:type="paragraph" w:styleId="ListParagraph">
    <w:name w:val="List Paragraph"/>
    <w:basedOn w:val="Normal"/>
    <w:uiPriority w:val="99"/>
    <w:qFormat/>
    <w:rsid w:val="00E37E1F"/>
    <w:pPr>
      <w:ind w:left="720"/>
      <w:contextualSpacing/>
    </w:pPr>
    <w:rPr>
      <w:rFonts w:eastAsia="Times New Roman"/>
      <w:lang w:val="ru-RU" w:eastAsia="ru-RU"/>
    </w:rPr>
  </w:style>
  <w:style w:type="paragraph" w:customStyle="1" w:styleId="a">
    <w:name w:val="обратный адрес"/>
    <w:basedOn w:val="Normal"/>
    <w:uiPriority w:val="99"/>
    <w:rsid w:val="00E37E1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E37E1F"/>
    <w:pPr>
      <w:widowControl w:val="0"/>
      <w:snapToGrid w:val="0"/>
    </w:pPr>
    <w:rPr>
      <w:rFonts w:ascii="Times New Roman" w:eastAsia="Times New Roman" w:hAnsi="Times New Roman"/>
      <w:sz w:val="24"/>
      <w:szCs w:val="24"/>
    </w:rPr>
  </w:style>
  <w:style w:type="paragraph" w:customStyle="1" w:styleId="WW-2">
    <w:name w:val="WW-Основной текст с отступом 2"/>
    <w:basedOn w:val="Normal"/>
    <w:uiPriority w:val="99"/>
    <w:rsid w:val="00E37E1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0">
    <w:name w:val="Заголовок таблицы"/>
    <w:basedOn w:val="Normal"/>
    <w:uiPriority w:val="99"/>
    <w:rsid w:val="00E37E1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i/>
      <w:sz w:val="28"/>
      <w:szCs w:val="24"/>
      <w:lang w:eastAsia="ru-RU"/>
    </w:rPr>
  </w:style>
  <w:style w:type="paragraph" w:customStyle="1" w:styleId="10">
    <w:name w:val="Основной текст1"/>
    <w:basedOn w:val="1"/>
    <w:uiPriority w:val="99"/>
    <w:rsid w:val="00E37E1F"/>
    <w:pPr>
      <w:jc w:val="both"/>
    </w:pPr>
    <w:rPr>
      <w:sz w:val="2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Знак Знак Знак Знак Знак Знак1 Знак Знак Знак1 Знак Знак Знак Знак"/>
    <w:basedOn w:val="Normal"/>
    <w:uiPriority w:val="99"/>
    <w:rsid w:val="00E37E1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1">
    <w:name w:val="Знак Знак Знак Знак Знак Знак Знак Знак"/>
    <w:basedOn w:val="Normal"/>
    <w:uiPriority w:val="99"/>
    <w:rsid w:val="00E37E1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2">
    <w:name w:val="Знак Знак1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">
    <w:name w:val="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3">
    <w:name w:val="Знак Знак Знак Знак Знак Знак Знак Знак Знак Знак Знак Знак"/>
    <w:basedOn w:val="Normal"/>
    <w:uiPriority w:val="99"/>
    <w:rsid w:val="00E37E1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4">
    <w:name w:val="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1 Знак 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Абзац списка1"/>
    <w:basedOn w:val="Normal"/>
    <w:uiPriority w:val="99"/>
    <w:rsid w:val="00E37E1F"/>
    <w:pPr>
      <w:ind w:left="720"/>
      <w:contextualSpacing/>
    </w:pPr>
    <w:rPr>
      <w:rFonts w:eastAsia="Times New Roman"/>
    </w:rPr>
  </w:style>
  <w:style w:type="paragraph" w:customStyle="1" w:styleId="a5">
    <w:name w:val="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37E1F"/>
    <w:rPr>
      <w:rFonts w:eastAsia="Times New Roman"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37E1F"/>
    <w:rPr>
      <w:rFonts w:cs="Times New Roman"/>
    </w:rPr>
  </w:style>
  <w:style w:type="character" w:styleId="PageNumber">
    <w:name w:val="page number"/>
    <w:basedOn w:val="DefaultParagraphFont"/>
    <w:uiPriority w:val="99"/>
    <w:rsid w:val="009C736E"/>
    <w:rPr>
      <w:rFonts w:cs="Times New Roman"/>
    </w:rPr>
  </w:style>
  <w:style w:type="character" w:styleId="Hyperlink">
    <w:name w:val="Hyperlink"/>
    <w:basedOn w:val="DefaultParagraphFont"/>
    <w:uiPriority w:val="99"/>
    <w:semiHidden/>
    <w:locked/>
    <w:rsid w:val="008B12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12</Pages>
  <Words>3073</Words>
  <Characters>17522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Логі</dc:creator>
  <cp:keywords/>
  <dc:description/>
  <cp:lastModifiedBy>Admin</cp:lastModifiedBy>
  <cp:revision>17</cp:revision>
  <cp:lastPrinted>2021-06-24T06:49:00Z</cp:lastPrinted>
  <dcterms:created xsi:type="dcterms:W3CDTF">2021-06-22T09:05:00Z</dcterms:created>
  <dcterms:modified xsi:type="dcterms:W3CDTF">2021-06-24T12:45:00Z</dcterms:modified>
</cp:coreProperties>
</file>