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C9" w:rsidRDefault="007703C9" w:rsidP="00F82BD3">
      <w:pPr>
        <w:jc w:val="center"/>
        <w:textAlignment w:val="baseline"/>
        <w:rPr>
          <w:noProof/>
          <w:szCs w:val="28"/>
          <w:lang w:val="uk-UA"/>
        </w:rPr>
      </w:pPr>
      <w:r w:rsidRPr="00EC403C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7" o:title=""/>
          </v:shape>
        </w:pict>
      </w:r>
    </w:p>
    <w:p w:rsidR="007703C9" w:rsidRPr="00C65AE1" w:rsidRDefault="007703C9" w:rsidP="00F82BD3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7703C9" w:rsidRDefault="007703C9" w:rsidP="00F82BD3">
      <w:pPr>
        <w:pStyle w:val="Heading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/>
          <w:b/>
          <w:sz w:val="28"/>
          <w:szCs w:val="28"/>
          <w:lang w:val="uk-UA"/>
        </w:rPr>
        <w:t>ДЕРЖАВНА АДМІНІСТРАЦІЯ</w:t>
      </w:r>
    </w:p>
    <w:p w:rsidR="007703C9" w:rsidRPr="002B02BB" w:rsidRDefault="007703C9" w:rsidP="00F82BD3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7703C9" w:rsidRPr="00BE7488" w:rsidRDefault="007703C9" w:rsidP="00F82BD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703C9" w:rsidRPr="00C65AE1" w:rsidRDefault="007703C9" w:rsidP="00F82BD3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7703C9" w:rsidRPr="00C65AE1" w:rsidRDefault="007703C9" w:rsidP="00F82BD3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B95E49">
        <w:rPr>
          <w:rFonts w:ascii="Times New Roman CYR" w:hAnsi="Times New Roman CYR" w:cs="Times New Roman CYR"/>
          <w:sz w:val="28"/>
          <w:szCs w:val="28"/>
          <w:u w:val="single"/>
        </w:rPr>
        <w:t>28.09.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260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7703C9" w:rsidRPr="00C65AE1" w:rsidRDefault="007703C9" w:rsidP="00F82BD3">
      <w:pPr>
        <w:jc w:val="center"/>
        <w:rPr>
          <w:sz w:val="26"/>
          <w:szCs w:val="26"/>
          <w:lang w:val="uk-UA"/>
        </w:rPr>
      </w:pPr>
    </w:p>
    <w:p w:rsidR="007703C9" w:rsidRPr="0038713F" w:rsidRDefault="007703C9" w:rsidP="003E30FB">
      <w:pPr>
        <w:jc w:val="center"/>
        <w:rPr>
          <w:b/>
          <w:sz w:val="28"/>
          <w:szCs w:val="28"/>
          <w:lang w:val="uk-UA"/>
        </w:rPr>
      </w:pPr>
      <w:r w:rsidRPr="0038713F">
        <w:rPr>
          <w:b/>
          <w:sz w:val="28"/>
          <w:szCs w:val="28"/>
          <w:lang w:val="uk-UA"/>
        </w:rPr>
        <w:t>Про заходи щодо запобігання корупційним правопорушенням та правопорушенням, пов’язаним з корупцією,</w:t>
      </w:r>
      <w:r w:rsidRPr="003E30F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Берегівській рай</w:t>
      </w:r>
      <w:r w:rsidRPr="0038713F">
        <w:rPr>
          <w:b/>
          <w:sz w:val="28"/>
          <w:szCs w:val="28"/>
          <w:lang w:val="uk-UA"/>
        </w:rPr>
        <w:t>держадміністрації</w:t>
      </w:r>
    </w:p>
    <w:p w:rsidR="007703C9" w:rsidRPr="0038713F" w:rsidRDefault="007703C9" w:rsidP="003E30FB">
      <w:pPr>
        <w:shd w:val="clear" w:color="auto" w:fill="FFFFFF"/>
        <w:spacing w:line="322" w:lineRule="exact"/>
        <w:ind w:right="2"/>
        <w:rPr>
          <w:b/>
          <w:sz w:val="28"/>
          <w:szCs w:val="28"/>
          <w:lang w:val="uk-UA"/>
        </w:rPr>
      </w:pPr>
    </w:p>
    <w:p w:rsidR="007703C9" w:rsidRPr="00121634" w:rsidRDefault="007703C9" w:rsidP="0038713F">
      <w:pPr>
        <w:jc w:val="center"/>
        <w:rPr>
          <w:b/>
          <w:sz w:val="28"/>
          <w:szCs w:val="28"/>
          <w:lang w:val="uk-UA"/>
        </w:rPr>
      </w:pPr>
    </w:p>
    <w:p w:rsidR="007703C9" w:rsidRPr="00702F2D" w:rsidRDefault="007703C9" w:rsidP="0038713F">
      <w:pPr>
        <w:jc w:val="both"/>
        <w:rPr>
          <w:lang w:val="uk-UA"/>
        </w:rPr>
      </w:pPr>
      <w:r w:rsidRPr="00702F2D">
        <w:rPr>
          <w:sz w:val="28"/>
          <w:szCs w:val="28"/>
          <w:lang w:val="uk-UA"/>
        </w:rPr>
        <w:tab/>
        <w:t>Відповідно до статтей 6 і 39 Закону України „Про місцеві державні адміністрації”,</w:t>
      </w:r>
      <w:r w:rsidRPr="0038713F">
        <w:rPr>
          <w:sz w:val="28"/>
          <w:szCs w:val="28"/>
          <w:lang w:val="uk-UA"/>
        </w:rPr>
        <w:t xml:space="preserve"> </w:t>
      </w:r>
      <w:r w:rsidRPr="00702F2D">
        <w:rPr>
          <w:sz w:val="28"/>
          <w:szCs w:val="28"/>
          <w:lang w:val="uk-UA"/>
        </w:rPr>
        <w:t>Закону України „</w:t>
      </w:r>
      <w:r w:rsidRPr="00F8149B">
        <w:rPr>
          <w:sz w:val="28"/>
          <w:szCs w:val="28"/>
          <w:lang w:val="uk-UA"/>
        </w:rPr>
        <w:t>Про запобігання корупції”, з метою мінімізації можливості скоєння корупційних правопорушень та правопорушень, пов’язаних з корупцією, особами, уповноваженими на виконання функцій держави</w:t>
      </w:r>
      <w:r w:rsidRPr="00702F2D">
        <w:rPr>
          <w:sz w:val="28"/>
          <w:szCs w:val="28"/>
          <w:lang w:val="uk-UA"/>
        </w:rPr>
        <w:t>:</w:t>
      </w:r>
    </w:p>
    <w:p w:rsidR="007703C9" w:rsidRPr="00121634" w:rsidRDefault="007703C9" w:rsidP="0038713F">
      <w:pPr>
        <w:jc w:val="both"/>
        <w:rPr>
          <w:b/>
          <w:sz w:val="28"/>
          <w:szCs w:val="28"/>
          <w:lang w:val="uk-UA"/>
        </w:rPr>
      </w:pPr>
    </w:p>
    <w:p w:rsidR="007703C9" w:rsidRPr="00F8149B" w:rsidRDefault="007703C9" w:rsidP="0038713F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21634">
        <w:rPr>
          <w:sz w:val="28"/>
          <w:szCs w:val="28"/>
          <w:lang w:val="uk-UA"/>
        </w:rPr>
        <w:t>1.</w:t>
      </w:r>
      <w:r w:rsidRPr="0038713F">
        <w:rPr>
          <w:sz w:val="28"/>
          <w:szCs w:val="28"/>
          <w:lang w:val="uk-UA"/>
        </w:rPr>
        <w:t xml:space="preserve"> </w:t>
      </w:r>
      <w:r w:rsidRPr="00F8149B">
        <w:rPr>
          <w:sz w:val="28"/>
          <w:szCs w:val="28"/>
          <w:lang w:val="uk-UA"/>
        </w:rPr>
        <w:t>Затвердити заходи щодо запобігання корупційним правопорушенням та правопорушенням, пов’язани</w:t>
      </w:r>
      <w:r>
        <w:rPr>
          <w:sz w:val="28"/>
          <w:szCs w:val="28"/>
          <w:lang w:val="uk-UA"/>
        </w:rPr>
        <w:t>м</w:t>
      </w:r>
      <w:r w:rsidRPr="00F8149B">
        <w:rPr>
          <w:sz w:val="28"/>
          <w:szCs w:val="28"/>
          <w:lang w:val="uk-UA"/>
        </w:rPr>
        <w:t xml:space="preserve"> з корупцією,</w:t>
      </w:r>
      <w:r>
        <w:rPr>
          <w:sz w:val="28"/>
          <w:szCs w:val="28"/>
          <w:lang w:val="uk-UA"/>
        </w:rPr>
        <w:t xml:space="preserve"> в Берегівській</w:t>
      </w:r>
      <w:r w:rsidRPr="007B06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</w:t>
      </w:r>
      <w:r w:rsidRPr="00F8149B">
        <w:rPr>
          <w:sz w:val="28"/>
          <w:szCs w:val="28"/>
          <w:lang w:val="uk-UA"/>
        </w:rPr>
        <w:t>держадміністрації (далі – Заходи), що додаються.</w:t>
      </w:r>
    </w:p>
    <w:p w:rsidR="007703C9" w:rsidRPr="00F8149B" w:rsidRDefault="007703C9" w:rsidP="0038713F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Керівникам структурних підрозділів рай</w:t>
      </w:r>
      <w:r w:rsidRPr="00F8149B">
        <w:rPr>
          <w:sz w:val="28"/>
          <w:szCs w:val="28"/>
          <w:lang w:val="uk-UA"/>
        </w:rPr>
        <w:t xml:space="preserve">держадміністрації та її апарату забезпечити реалізацію Заходів та щопівроку, до 15 числа місяця, наступного за звітним періодом, надавати </w:t>
      </w:r>
      <w:r>
        <w:rPr>
          <w:sz w:val="28"/>
          <w:szCs w:val="28"/>
          <w:lang w:val="uk-UA"/>
        </w:rPr>
        <w:t>головному спеціалісту</w:t>
      </w:r>
      <w:r w:rsidRPr="00F8149B">
        <w:rPr>
          <w:sz w:val="28"/>
          <w:szCs w:val="28"/>
          <w:lang w:val="uk-UA"/>
        </w:rPr>
        <w:t xml:space="preserve"> з питань запобігання та виявлення корупції ап</w:t>
      </w:r>
      <w:r>
        <w:rPr>
          <w:sz w:val="28"/>
          <w:szCs w:val="28"/>
          <w:lang w:val="uk-UA"/>
        </w:rPr>
        <w:t>арату рай</w:t>
      </w:r>
      <w:r w:rsidRPr="00F8149B">
        <w:rPr>
          <w:sz w:val="28"/>
          <w:szCs w:val="28"/>
          <w:lang w:val="uk-UA"/>
        </w:rPr>
        <w:t>держадміністрації інформацію за формою, що встановлюється Національним агентством з питань запобігання корупції, до піврічного звіту щодо діяльності уповноваженого підрозділу</w:t>
      </w:r>
      <w:r>
        <w:rPr>
          <w:sz w:val="28"/>
          <w:szCs w:val="28"/>
          <w:lang w:val="uk-UA"/>
        </w:rPr>
        <w:t xml:space="preserve"> (особи)</w:t>
      </w:r>
      <w:r w:rsidRPr="00F8149B">
        <w:rPr>
          <w:sz w:val="28"/>
          <w:szCs w:val="28"/>
          <w:lang w:val="uk-UA"/>
        </w:rPr>
        <w:t xml:space="preserve"> з питань запобігання та виявлення корупції. </w:t>
      </w:r>
    </w:p>
    <w:p w:rsidR="007703C9" w:rsidRDefault="007703C9" w:rsidP="0038713F">
      <w:pPr>
        <w:jc w:val="both"/>
        <w:rPr>
          <w:sz w:val="28"/>
          <w:szCs w:val="28"/>
          <w:lang w:val="uk-UA"/>
        </w:rPr>
      </w:pPr>
      <w:r w:rsidRPr="001216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38713F">
        <w:rPr>
          <w:sz w:val="28"/>
          <w:szCs w:val="28"/>
          <w:lang w:val="uk-UA"/>
        </w:rPr>
        <w:t>. Координацію роботи щодо виконання цього розпорядження покласти на головного спеціаліста з питань запобігання та виявлення корупції</w:t>
      </w:r>
      <w:r>
        <w:rPr>
          <w:sz w:val="28"/>
          <w:szCs w:val="28"/>
          <w:lang w:val="uk-UA"/>
        </w:rPr>
        <w:t xml:space="preserve"> апарату райдержадміністрації.</w:t>
      </w:r>
    </w:p>
    <w:p w:rsidR="007703C9" w:rsidRPr="00546466" w:rsidRDefault="007703C9" w:rsidP="0038713F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8713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>керівника апарату державної адміністрації Терлецьку Н.В.</w:t>
      </w:r>
    </w:p>
    <w:p w:rsidR="007703C9" w:rsidRDefault="007703C9" w:rsidP="0038713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703C9" w:rsidRDefault="007703C9" w:rsidP="0038713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703C9" w:rsidRPr="00C65AE1" w:rsidRDefault="007703C9" w:rsidP="0038713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703C9" w:rsidRDefault="007703C9" w:rsidP="0038713F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В.о. голови, перший заступник </w:t>
      </w:r>
    </w:p>
    <w:p w:rsidR="007703C9" w:rsidRPr="00C65AE1" w:rsidRDefault="007703C9" w:rsidP="0038713F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голови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Віталій МАТІЙ</w:t>
      </w:r>
    </w:p>
    <w:p w:rsidR="007703C9" w:rsidRPr="00C65AE1" w:rsidRDefault="007703C9" w:rsidP="0038713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7703C9" w:rsidRDefault="007703C9" w:rsidP="0038713F">
      <w:pPr>
        <w:rPr>
          <w:lang w:val="uk-UA"/>
        </w:rPr>
      </w:pPr>
    </w:p>
    <w:p w:rsidR="007703C9" w:rsidRDefault="007703C9" w:rsidP="0038713F">
      <w:pPr>
        <w:rPr>
          <w:lang w:val="uk-UA"/>
        </w:rPr>
      </w:pPr>
    </w:p>
    <w:p w:rsidR="007703C9" w:rsidRDefault="007703C9" w:rsidP="0038713F">
      <w:pPr>
        <w:rPr>
          <w:lang w:val="uk-UA"/>
        </w:rPr>
      </w:pPr>
    </w:p>
    <w:p w:rsidR="007703C9" w:rsidRDefault="007703C9" w:rsidP="0038713F">
      <w:pPr>
        <w:rPr>
          <w:lang w:val="uk-UA"/>
        </w:rPr>
        <w:sectPr w:rsidR="007703C9" w:rsidSect="003E30FB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03C9" w:rsidRDefault="007703C9" w:rsidP="0038713F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  <w:sectPr w:rsidR="007703C9" w:rsidSect="00F82BD3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  </w:t>
      </w:r>
    </w:p>
    <w:p w:rsidR="007703C9" w:rsidRPr="00B64D0F" w:rsidRDefault="007703C9" w:rsidP="0038713F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                                                               </w:t>
      </w:r>
      <w:r w:rsidRPr="00B95E49">
        <w:rPr>
          <w:b w:val="0"/>
          <w:sz w:val="28"/>
          <w:szCs w:val="28"/>
        </w:rPr>
        <w:tab/>
      </w:r>
      <w:r w:rsidRPr="00B95E49">
        <w:rPr>
          <w:b w:val="0"/>
          <w:sz w:val="28"/>
          <w:szCs w:val="28"/>
        </w:rPr>
        <w:tab/>
      </w:r>
      <w:r w:rsidRPr="00B95E49">
        <w:rPr>
          <w:b w:val="0"/>
          <w:sz w:val="28"/>
          <w:szCs w:val="28"/>
        </w:rPr>
        <w:tab/>
      </w:r>
      <w:r w:rsidRPr="00B95E49">
        <w:rPr>
          <w:b w:val="0"/>
          <w:sz w:val="28"/>
          <w:szCs w:val="28"/>
        </w:rPr>
        <w:tab/>
      </w:r>
      <w:r w:rsidRPr="00B95E49">
        <w:rPr>
          <w:b w:val="0"/>
          <w:sz w:val="28"/>
          <w:szCs w:val="28"/>
        </w:rPr>
        <w:tab/>
      </w:r>
      <w:r w:rsidRPr="00B95E49">
        <w:rPr>
          <w:b w:val="0"/>
          <w:sz w:val="28"/>
          <w:szCs w:val="28"/>
        </w:rPr>
        <w:tab/>
      </w:r>
      <w:r w:rsidRPr="00B95E49">
        <w:rPr>
          <w:b w:val="0"/>
          <w:sz w:val="28"/>
          <w:szCs w:val="28"/>
        </w:rPr>
        <w:tab/>
      </w:r>
      <w:r w:rsidRPr="00B95E49">
        <w:rPr>
          <w:b w:val="0"/>
          <w:sz w:val="28"/>
          <w:szCs w:val="28"/>
        </w:rPr>
        <w:tab/>
      </w:r>
      <w:r>
        <w:rPr>
          <w:b w:val="0"/>
          <w:sz w:val="28"/>
          <w:szCs w:val="28"/>
          <w:lang w:val="uk-UA"/>
        </w:rPr>
        <w:t xml:space="preserve">    </w:t>
      </w:r>
      <w:r w:rsidRPr="00B64D0F">
        <w:rPr>
          <w:b w:val="0"/>
          <w:sz w:val="28"/>
          <w:szCs w:val="28"/>
          <w:lang w:val="uk-UA"/>
        </w:rPr>
        <w:t>ЗАТВЕРДЖЕНО</w:t>
      </w:r>
    </w:p>
    <w:p w:rsidR="007703C9" w:rsidRPr="00190369" w:rsidRDefault="007703C9" w:rsidP="0038713F">
      <w:pPr>
        <w:rPr>
          <w:b/>
          <w:sz w:val="28"/>
          <w:szCs w:val="28"/>
          <w:lang w:val="uk-UA"/>
        </w:rPr>
      </w:pPr>
      <w:r w:rsidRPr="0019036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</w:t>
      </w:r>
      <w:r w:rsidRPr="00190369">
        <w:rPr>
          <w:sz w:val="28"/>
          <w:szCs w:val="28"/>
          <w:lang w:val="uk-UA"/>
        </w:rPr>
        <w:t>Розпорядження голови</w:t>
      </w:r>
    </w:p>
    <w:p w:rsidR="007703C9" w:rsidRPr="00190369" w:rsidRDefault="007703C9" w:rsidP="0038713F">
      <w:pPr>
        <w:jc w:val="center"/>
        <w:rPr>
          <w:b/>
          <w:sz w:val="28"/>
          <w:szCs w:val="28"/>
          <w:lang w:val="uk-UA"/>
        </w:rPr>
      </w:pPr>
      <w:r w:rsidRPr="0019036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</w:t>
      </w:r>
      <w:r w:rsidRPr="00190369">
        <w:rPr>
          <w:sz w:val="28"/>
          <w:szCs w:val="28"/>
          <w:lang w:val="uk-UA"/>
        </w:rPr>
        <w:t>державної адміністрації</w:t>
      </w:r>
    </w:p>
    <w:p w:rsidR="007703C9" w:rsidRDefault="007703C9" w:rsidP="0038713F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671372">
        <w:rPr>
          <w:b w:val="0"/>
          <w:sz w:val="28"/>
          <w:szCs w:val="28"/>
          <w:lang w:val="uk-UA"/>
        </w:rPr>
        <w:t xml:space="preserve">                    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 xml:space="preserve">                                                                           </w:t>
      </w:r>
      <w:r w:rsidRPr="00671372">
        <w:rPr>
          <w:b w:val="0"/>
          <w:sz w:val="28"/>
          <w:szCs w:val="28"/>
          <w:lang w:val="uk-UA"/>
        </w:rPr>
        <w:t>_</w:t>
      </w:r>
      <w:r w:rsidRPr="00B95E49">
        <w:rPr>
          <w:b w:val="0"/>
          <w:sz w:val="28"/>
          <w:szCs w:val="28"/>
          <w:u w:val="single"/>
        </w:rPr>
        <w:t>28.09.</w:t>
      </w:r>
      <w:r>
        <w:rPr>
          <w:b w:val="0"/>
          <w:sz w:val="28"/>
          <w:szCs w:val="28"/>
          <w:u w:val="single"/>
          <w:lang w:val="en-US"/>
        </w:rPr>
        <w:t>2021</w:t>
      </w:r>
      <w:r w:rsidRPr="00671372">
        <w:rPr>
          <w:b w:val="0"/>
          <w:sz w:val="28"/>
          <w:szCs w:val="28"/>
          <w:lang w:val="uk-UA"/>
        </w:rPr>
        <w:t>_</w:t>
      </w:r>
      <w:r w:rsidRPr="00D812DD">
        <w:rPr>
          <w:b w:val="0"/>
          <w:sz w:val="28"/>
          <w:szCs w:val="28"/>
          <w:lang w:val="uk-UA"/>
        </w:rPr>
        <w:t xml:space="preserve">   №  </w:t>
      </w:r>
      <w:r w:rsidRPr="00671372">
        <w:rPr>
          <w:b w:val="0"/>
          <w:sz w:val="28"/>
          <w:szCs w:val="28"/>
          <w:lang w:val="uk-UA"/>
        </w:rPr>
        <w:t>_</w:t>
      </w:r>
      <w:r>
        <w:rPr>
          <w:b w:val="0"/>
          <w:sz w:val="28"/>
          <w:szCs w:val="28"/>
          <w:u w:val="single"/>
          <w:lang w:val="en-US"/>
        </w:rPr>
        <w:t>260</w:t>
      </w:r>
      <w:r w:rsidRPr="00671372">
        <w:rPr>
          <w:b w:val="0"/>
          <w:sz w:val="28"/>
          <w:szCs w:val="28"/>
          <w:lang w:val="uk-UA"/>
        </w:rPr>
        <w:t>_</w:t>
      </w:r>
    </w:p>
    <w:p w:rsidR="007703C9" w:rsidRDefault="007703C9" w:rsidP="0038713F">
      <w:pPr>
        <w:pStyle w:val="Heading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703C9" w:rsidRPr="00F8149B" w:rsidRDefault="007703C9" w:rsidP="0038713F">
      <w:pPr>
        <w:tabs>
          <w:tab w:val="left" w:pos="6225"/>
        </w:tabs>
        <w:jc w:val="center"/>
        <w:rPr>
          <w:b/>
          <w:bCs/>
          <w:sz w:val="28"/>
          <w:szCs w:val="28"/>
          <w:lang w:val="uk-UA"/>
        </w:rPr>
      </w:pPr>
      <w:r w:rsidRPr="00F8149B">
        <w:rPr>
          <w:b/>
          <w:bCs/>
          <w:sz w:val="28"/>
          <w:szCs w:val="28"/>
          <w:lang w:val="uk-UA"/>
        </w:rPr>
        <w:t>ЗАХОДИ</w:t>
      </w:r>
    </w:p>
    <w:p w:rsidR="007703C9" w:rsidRPr="00F8149B" w:rsidRDefault="007703C9" w:rsidP="0038713F">
      <w:pPr>
        <w:tabs>
          <w:tab w:val="left" w:pos="6225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F8149B">
        <w:rPr>
          <w:b/>
          <w:bCs/>
          <w:sz w:val="28"/>
          <w:szCs w:val="28"/>
          <w:lang w:val="uk-UA"/>
        </w:rPr>
        <w:t xml:space="preserve">щодо запобігання корупційним правопорушенням та правопорушенням, </w:t>
      </w:r>
    </w:p>
    <w:p w:rsidR="007703C9" w:rsidRPr="00F8149B" w:rsidRDefault="007703C9" w:rsidP="0038713F">
      <w:pPr>
        <w:tabs>
          <w:tab w:val="left" w:pos="6225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F8149B">
        <w:rPr>
          <w:b/>
          <w:bCs/>
          <w:sz w:val="28"/>
          <w:szCs w:val="28"/>
          <w:lang w:val="uk-UA"/>
        </w:rPr>
        <w:t>пов’язани</w:t>
      </w:r>
      <w:r>
        <w:rPr>
          <w:b/>
          <w:bCs/>
          <w:sz w:val="28"/>
          <w:szCs w:val="28"/>
          <w:lang w:val="uk-UA"/>
        </w:rPr>
        <w:t>м</w:t>
      </w:r>
      <w:r w:rsidRPr="00F8149B">
        <w:rPr>
          <w:b/>
          <w:bCs/>
          <w:sz w:val="28"/>
          <w:szCs w:val="28"/>
          <w:lang w:val="uk-UA"/>
        </w:rPr>
        <w:t xml:space="preserve"> з корупцією,</w:t>
      </w:r>
      <w:r>
        <w:rPr>
          <w:b/>
          <w:bCs/>
          <w:sz w:val="28"/>
          <w:szCs w:val="28"/>
          <w:lang w:val="uk-UA"/>
        </w:rPr>
        <w:t xml:space="preserve"> в Берегівській рай</w:t>
      </w:r>
      <w:r w:rsidRPr="00F8149B">
        <w:rPr>
          <w:b/>
          <w:bCs/>
          <w:sz w:val="28"/>
          <w:szCs w:val="28"/>
          <w:lang w:val="uk-UA"/>
        </w:rPr>
        <w:t>держадміністрації</w:t>
      </w:r>
    </w:p>
    <w:p w:rsidR="007703C9" w:rsidRPr="00F8149B" w:rsidRDefault="007703C9" w:rsidP="0038713F">
      <w:pPr>
        <w:tabs>
          <w:tab w:val="left" w:pos="6225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tbl>
      <w:tblPr>
        <w:tblW w:w="14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7532"/>
        <w:gridCol w:w="4246"/>
        <w:gridCol w:w="2650"/>
      </w:tblGrid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632D6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632D6">
              <w:rPr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632D6">
              <w:rPr>
                <w:b/>
                <w:bCs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632D6">
              <w:rPr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Здійснення моніторингу змін, що відбуваються у антикорупційному законодавстві, та, у разі необхідності, проведення навчання серед працівників апарату та структурних підрозділів райдержадміністрації 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 xml:space="preserve">Головний спеціаліст з питань запобігання та виявлення корупції апарату райдержадміністрації 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Постійно та/ або за окремими графіками навчань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Вжиття заходів до виявлення конфлікту інтересів та його врегулювання, здійснення контролю за дотриманням вимог законодавства з врегулювання конфлікту інтересів у діяльності працівників апарату та структурних підрозділів райдержадміністрації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Головний спеціаліст з питань запобігання та виявлення корупції апарату райдержадміністрації,</w:t>
            </w:r>
          </w:p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 xml:space="preserve">керівники структурних підрозділів райдержадміністрації 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Забезпечення подання новоприйнятими працівниками відомостей щодо працюючих близьких осіб у відповідних структурних підрозділах райдержадміністрації відповідно до вимог Закону України </w:t>
            </w:r>
            <w:r w:rsidRPr="007B06D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„</w:t>
            </w: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 запобігання корупції” та подальша регулярна актуалізація такої інформації стосовно близьких осіб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Відділ управління персоналом та організаційної роботи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прозорості здійснення тендерних процедур та розміщення на офіційному вебсайті інформації, передбаченої нормативними актами з питань здійснення державних закупівель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Відділ фінансового та ресурсного забезпечення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Організація та проведення службових розслідувань з метою виявлення причин та умов, що сприяли вчиненню корупційного правопорушення або невиконанню умов антикорупційного законодавства, повідомлення про такі випадки спеціально уповноваженим суб’єктам у сфері протидії корупції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Головний спеціаліст з питань запобігання та виявлення корупції апарату райдержадміністрації,</w:t>
            </w:r>
          </w:p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керівники структурних підрозділів райдержадміністрації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У разі необхідності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контролю за своєчасним поданням посадовими особами апарату та структурних підрозділів облдержадміністрації електронних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Головний спеціаліст з питань запобігання та виявлення корупції апарату райдержадміністрації,</w:t>
            </w:r>
          </w:p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керівники структурних підрозділів райдержадміністрації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У визначені законодавством строки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Надсилання повідомлень до Національного агентства з питань запобігання корупції про факт неподання чи несвоєчасного подання суб’єктами декларування декларацій особи, уповноваженої на виконання функцій держави або місцевого самоврядування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Головний спеціаліст з питань запобігання та виявлення корупції апарату райдержадміністрації,</w:t>
            </w:r>
          </w:p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керівники структурних підрозділів райдержадміністрації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 xml:space="preserve">За необхідністю, </w:t>
            </w:r>
          </w:p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у разі встановлення фактів неподання або несвоєчасного подання електронних декларацій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Здійснення попереджень осіб, які претендують на зайняття посад державних службовців, про встановлені законодавством обмеження, пов’язані з прийняттям на державну службу та її проходженням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Відділ управління персоналом та організаційної роботи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 xml:space="preserve">Перед призначенням осіб на посаду 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Забезпечення дотримання обмежень щодо прийняття та проходження державної служби, встановлених законами України </w:t>
            </w:r>
            <w:r w:rsidRPr="007B06DB">
              <w:rPr>
                <w:color w:val="000000"/>
                <w:sz w:val="28"/>
                <w:szCs w:val="28"/>
                <w:shd w:val="clear" w:color="auto" w:fill="FFFFFF"/>
              </w:rPr>
              <w:t>„</w:t>
            </w: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державну службу”, </w:t>
            </w:r>
            <w:r w:rsidRPr="007B06DB">
              <w:rPr>
                <w:color w:val="000000"/>
                <w:sz w:val="28"/>
                <w:szCs w:val="28"/>
                <w:shd w:val="clear" w:color="auto" w:fill="FFFFFF"/>
              </w:rPr>
              <w:t>„</w:t>
            </w: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запобігання корупції” та </w:t>
            </w:r>
            <w:r w:rsidRPr="007B06DB">
              <w:rPr>
                <w:color w:val="000000"/>
                <w:sz w:val="28"/>
                <w:szCs w:val="28"/>
                <w:shd w:val="clear" w:color="auto" w:fill="FFFFFF"/>
              </w:rPr>
              <w:t>„</w:t>
            </w: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влади”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Відділ управління персоналом та організаційної роботи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Здійснення попередження працівників апарату та структурних підрозділів райдержадміністрації щодо дотримання Загальних правил етичної поведінки державних</w:t>
            </w:r>
            <w:r>
              <w:rPr>
                <w:bCs/>
                <w:sz w:val="28"/>
                <w:szCs w:val="28"/>
                <w:lang w:val="uk-UA"/>
              </w:rPr>
              <w:t xml:space="preserve"> службовців та посадових осіб</w:t>
            </w:r>
            <w:r w:rsidRPr="007B06DB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F632D6">
              <w:rPr>
                <w:bCs/>
                <w:sz w:val="28"/>
                <w:szCs w:val="28"/>
                <w:lang w:val="uk-UA"/>
              </w:rPr>
              <w:t>місцевого самоврядування, затверджених наказом Національного агентства України з питань державної служби від 05.08.2016 № 158, зареєстрованим в Міністерстві юстиції України 31.08.2016 за № 1203/29333, та забезпечення  контролю за їх дотриманням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Відділ управління персоналом та організаційної роботи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pStyle w:val="NormalWeb"/>
              <w:shd w:val="clear" w:color="auto" w:fill="FFFFFF"/>
              <w:spacing w:before="0" w:beforeAutospacing="0" w:after="300" w:afterAutospacing="0" w:line="235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32D6">
              <w:rPr>
                <w:color w:val="000000"/>
                <w:sz w:val="28"/>
                <w:szCs w:val="28"/>
              </w:rPr>
              <w:t xml:space="preserve">Розгляд повідомлень викривачів про порушення вимог Закону України </w:t>
            </w:r>
            <w:r w:rsidRPr="007B06DB">
              <w:rPr>
                <w:color w:val="000000"/>
                <w:sz w:val="28"/>
                <w:szCs w:val="28"/>
                <w:lang w:val="ru-RU"/>
              </w:rPr>
              <w:t xml:space="preserve"> „</w:t>
            </w:r>
            <w:r w:rsidRPr="00F632D6">
              <w:rPr>
                <w:color w:val="000000"/>
                <w:sz w:val="28"/>
                <w:szCs w:val="28"/>
              </w:rPr>
              <w:t>Про запобігання корупції”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Головний спеціаліст з питань запобігання та виявлення корупції апарату райдержадміністрації,</w:t>
            </w:r>
          </w:p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керівники структурних підрозділів райдержадміністрації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У разі надходження повідомлень</w:t>
            </w:r>
          </w:p>
        </w:tc>
      </w:tr>
      <w:tr w:rsidR="007703C9" w:rsidRPr="00F8149B" w:rsidTr="003E30FB">
        <w:trPr>
          <w:trHeight w:val="1764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pStyle w:val="NormalWeb"/>
              <w:shd w:val="clear" w:color="auto" w:fill="FFFFFF"/>
              <w:spacing w:before="0" w:beforeAutospacing="0" w:after="300" w:afterAutospacing="0"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632D6">
              <w:rPr>
                <w:color w:val="000000"/>
                <w:sz w:val="28"/>
                <w:szCs w:val="28"/>
              </w:rPr>
              <w:t>Забезпечення конфіденційності інформації про осіб, які добросовісно повідомляють про можливі факти корупційних або пов’язаних з корупцією правопорушень, або про факти підбурення їх до вчинення корупційних правопорушень, співпраця з викривачами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Головний спеціаліст з питань запобігання та виявлення корупції апарату райдержадміністрації,</w:t>
            </w:r>
          </w:p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керівники структурних підрозділів райдержадміністрації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У разі надходження повідомлень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безумовного виконання вимог Закону України “Про доступ до публічної інформації” в частині доступу громадськості для ознайомлення з прийнятими нормативно-правовими актами шляхом розміщення їх на офіційному вебсайті райдержадміністрації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Загальний відділ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7703C9" w:rsidRPr="00F8149B" w:rsidTr="003E30FB">
        <w:trPr>
          <w:trHeight w:val="1410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Здійснення аналізу проєктів нормативно-правових актів та документ</w:t>
            </w:r>
            <w:bookmarkStart w:id="0" w:name="_GoBack"/>
            <w:bookmarkEnd w:id="0"/>
            <w:r w:rsidRPr="00F632D6">
              <w:rPr>
                <w:bCs/>
                <w:sz w:val="28"/>
                <w:szCs w:val="28"/>
                <w:lang w:val="uk-UA"/>
              </w:rPr>
              <w:t xml:space="preserve">ів, </w:t>
            </w:r>
            <w:r w:rsidRPr="00F632D6">
              <w:rPr>
                <w:sz w:val="28"/>
                <w:szCs w:val="28"/>
                <w:shd w:val="clear" w:color="auto" w:fill="FFFFFF"/>
                <w:lang w:val="uk-UA"/>
              </w:rPr>
              <w:t>що приймаються або розробляються на наявність конфлікту інтересів та інших корупціогенних факторів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Головний спеціаліст з питань запобігання та виявлення корупції апарату райдержадміністрації,</w:t>
            </w:r>
          </w:p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керівники структурних підрозділів райдержадміністрації</w:t>
            </w: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7703C9" w:rsidRPr="00F8149B" w:rsidTr="003E30FB">
        <w:trPr>
          <w:trHeight w:val="52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632D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Проведення роз’яснювальної роботи, навчань з питань запобігання корупції, поглиблення антикорупційних знань та підвищення правової культури і свідомості посадових осіб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Головний спеціаліст з питань запобігання та виявлення корупції апарату райдержадміністрації</w:t>
            </w:r>
          </w:p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Постійно та/ або за окремими графіками навчань</w:t>
            </w:r>
          </w:p>
        </w:tc>
      </w:tr>
      <w:tr w:rsidR="007703C9" w:rsidRPr="00F8149B" w:rsidTr="003E30FB">
        <w:trPr>
          <w:trHeight w:val="2718"/>
        </w:trPr>
        <w:tc>
          <w:tcPr>
            <w:tcW w:w="568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7532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sz w:val="28"/>
                <w:szCs w:val="28"/>
                <w:shd w:val="clear" w:color="auto" w:fill="FFFFFF"/>
                <w:lang w:val="uk-UA"/>
              </w:rPr>
              <w:t xml:space="preserve">Забезпечення проведення спеціальної перевірки відомостей щодо осіб, які претендують на зайняття посад, пов’язаних з виконанням функцій держави </w:t>
            </w:r>
          </w:p>
        </w:tc>
        <w:tc>
          <w:tcPr>
            <w:tcW w:w="4246" w:type="dxa"/>
          </w:tcPr>
          <w:p w:rsidR="007703C9" w:rsidRPr="00F632D6" w:rsidRDefault="007703C9" w:rsidP="00F632D6">
            <w:pPr>
              <w:tabs>
                <w:tab w:val="left" w:pos="6225"/>
              </w:tabs>
              <w:spacing w:line="221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Відділ управління персоналом та організаційної роботи апарату райдержадміністрації, керівники структурних підрозділів райдержадміністрації, головний спеціаліст з питань запобігання та виявлення корупції апарату райдержадміністрації</w:t>
            </w:r>
          </w:p>
          <w:p w:rsidR="007703C9" w:rsidRPr="00F632D6" w:rsidRDefault="007703C9" w:rsidP="00F632D6">
            <w:pPr>
              <w:tabs>
                <w:tab w:val="left" w:pos="6225"/>
              </w:tabs>
              <w:spacing w:line="235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650" w:type="dxa"/>
          </w:tcPr>
          <w:p w:rsidR="007703C9" w:rsidRPr="00F632D6" w:rsidRDefault="007703C9" w:rsidP="00F632D6">
            <w:pPr>
              <w:tabs>
                <w:tab w:val="left" w:pos="6225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F632D6">
              <w:rPr>
                <w:bCs/>
                <w:sz w:val="28"/>
                <w:szCs w:val="28"/>
                <w:lang w:val="uk-UA"/>
              </w:rPr>
              <w:t>Постійно, перед призначенням осіб на посади, що потребують проведення спеціальної перевірки</w:t>
            </w:r>
          </w:p>
        </w:tc>
      </w:tr>
    </w:tbl>
    <w:p w:rsidR="007703C9" w:rsidRPr="00F8149B" w:rsidRDefault="007703C9" w:rsidP="0038713F">
      <w:pPr>
        <w:tabs>
          <w:tab w:val="left" w:pos="6225"/>
        </w:tabs>
        <w:rPr>
          <w:bCs/>
          <w:sz w:val="16"/>
          <w:szCs w:val="16"/>
          <w:lang w:val="uk-UA"/>
        </w:rPr>
      </w:pPr>
    </w:p>
    <w:p w:rsidR="007703C9" w:rsidRPr="0038713F" w:rsidRDefault="007703C9">
      <w:pPr>
        <w:rPr>
          <w:lang w:val="uk-UA"/>
        </w:rPr>
      </w:pPr>
    </w:p>
    <w:sectPr w:rsidR="007703C9" w:rsidRPr="0038713F" w:rsidSect="003E30FB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C9" w:rsidRDefault="007703C9">
      <w:r>
        <w:separator/>
      </w:r>
    </w:p>
  </w:endnote>
  <w:endnote w:type="continuationSeparator" w:id="0">
    <w:p w:rsidR="007703C9" w:rsidRDefault="0077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C9" w:rsidRDefault="007703C9">
      <w:r>
        <w:separator/>
      </w:r>
    </w:p>
  </w:footnote>
  <w:footnote w:type="continuationSeparator" w:id="0">
    <w:p w:rsidR="007703C9" w:rsidRDefault="00770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C9" w:rsidRDefault="007703C9" w:rsidP="003E30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3C9" w:rsidRDefault="00770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C9" w:rsidRDefault="007703C9" w:rsidP="003E30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03C9" w:rsidRDefault="007703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459E"/>
    <w:multiLevelType w:val="singleLevel"/>
    <w:tmpl w:val="F8F69B9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13F"/>
    <w:rsid w:val="00121634"/>
    <w:rsid w:val="00154AFF"/>
    <w:rsid w:val="00177B63"/>
    <w:rsid w:val="00190369"/>
    <w:rsid w:val="002B02BB"/>
    <w:rsid w:val="0038713F"/>
    <w:rsid w:val="003E30FB"/>
    <w:rsid w:val="00422834"/>
    <w:rsid w:val="0049717C"/>
    <w:rsid w:val="00546466"/>
    <w:rsid w:val="00671372"/>
    <w:rsid w:val="00702F2D"/>
    <w:rsid w:val="007703C9"/>
    <w:rsid w:val="007B06DB"/>
    <w:rsid w:val="008E7517"/>
    <w:rsid w:val="00963FE0"/>
    <w:rsid w:val="009A2724"/>
    <w:rsid w:val="009A5E54"/>
    <w:rsid w:val="00B27EE2"/>
    <w:rsid w:val="00B64D0F"/>
    <w:rsid w:val="00B95E49"/>
    <w:rsid w:val="00BE7488"/>
    <w:rsid w:val="00C17DFE"/>
    <w:rsid w:val="00C65AE1"/>
    <w:rsid w:val="00C9157F"/>
    <w:rsid w:val="00CC3A8D"/>
    <w:rsid w:val="00D812DD"/>
    <w:rsid w:val="00DD5928"/>
    <w:rsid w:val="00E136CF"/>
    <w:rsid w:val="00EC403C"/>
    <w:rsid w:val="00F632D6"/>
    <w:rsid w:val="00F8149B"/>
    <w:rsid w:val="00F8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3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8713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713F"/>
    <w:pPr>
      <w:widowControl w:val="0"/>
      <w:autoSpaceDE w:val="0"/>
      <w:autoSpaceDN w:val="0"/>
      <w:adjustRightInd w:val="0"/>
      <w:outlineLvl w:val="2"/>
    </w:pPr>
    <w:rPr>
      <w:rFonts w:ascii="Arial CYR" w:eastAsia="Calibri" w:hAnsi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713F"/>
    <w:rPr>
      <w:rFonts w:ascii="Times New Roman" w:hAnsi="Times New Roman" w:cs="Times New Roman"/>
      <w:b/>
      <w:bCs/>
      <w:sz w:val="36"/>
      <w:szCs w:val="36"/>
      <w:lang w:val="ru-RU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713F"/>
    <w:rPr>
      <w:rFonts w:ascii="Arial CYR" w:hAnsi="Arial CYR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8713F"/>
    <w:pPr>
      <w:ind w:left="720"/>
      <w:contextualSpacing/>
    </w:pPr>
  </w:style>
  <w:style w:type="character" w:customStyle="1" w:styleId="rvts23">
    <w:name w:val="rvts23"/>
    <w:uiPriority w:val="99"/>
    <w:rsid w:val="0038713F"/>
  </w:style>
  <w:style w:type="character" w:styleId="Hyperlink">
    <w:name w:val="Hyperlink"/>
    <w:basedOn w:val="DefaultParagraphFont"/>
    <w:uiPriority w:val="99"/>
    <w:rsid w:val="0038713F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38713F"/>
  </w:style>
  <w:style w:type="paragraph" w:customStyle="1" w:styleId="rvps2">
    <w:name w:val="rvps2"/>
    <w:basedOn w:val="Normal"/>
    <w:uiPriority w:val="99"/>
    <w:rsid w:val="0038713F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uiPriority w:val="99"/>
    <w:rsid w:val="0038713F"/>
  </w:style>
  <w:style w:type="character" w:customStyle="1" w:styleId="rvts37">
    <w:name w:val="rvts37"/>
    <w:uiPriority w:val="99"/>
    <w:rsid w:val="0038713F"/>
  </w:style>
  <w:style w:type="paragraph" w:styleId="BalloonText">
    <w:name w:val="Balloon Text"/>
    <w:basedOn w:val="Normal"/>
    <w:link w:val="BalloonTextChar"/>
    <w:uiPriority w:val="99"/>
    <w:semiHidden/>
    <w:rsid w:val="0038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13F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99"/>
    <w:rsid w:val="003871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8713F"/>
    <w:pPr>
      <w:spacing w:before="100" w:beforeAutospacing="1" w:after="100" w:afterAutospacing="1"/>
    </w:pPr>
    <w:rPr>
      <w:lang w:val="uk-UA" w:eastAsia="uk-UA"/>
    </w:rPr>
  </w:style>
  <w:style w:type="paragraph" w:styleId="Header">
    <w:name w:val="header"/>
    <w:basedOn w:val="Normal"/>
    <w:link w:val="HeaderChar"/>
    <w:uiPriority w:val="99"/>
    <w:rsid w:val="00F82B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82B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0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6</Pages>
  <Words>1289</Words>
  <Characters>7348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2021-09-29T11:23:00Z</cp:lastPrinted>
  <dcterms:created xsi:type="dcterms:W3CDTF">2021-09-29T10:19:00Z</dcterms:created>
  <dcterms:modified xsi:type="dcterms:W3CDTF">2021-10-01T11:32:00Z</dcterms:modified>
</cp:coreProperties>
</file>